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30" w:type="dxa"/>
        <w:tblInd w:w="-142" w:type="dxa"/>
        <w:tblCellMar>
          <w:left w:w="0" w:type="dxa"/>
          <w:right w:w="0" w:type="dxa"/>
        </w:tblCellMar>
        <w:tblLook w:val="04A0" w:firstRow="1" w:lastRow="0" w:firstColumn="1" w:lastColumn="0" w:noHBand="0" w:noVBand="1"/>
      </w:tblPr>
      <w:tblGrid>
        <w:gridCol w:w="4260"/>
        <w:gridCol w:w="5670"/>
      </w:tblGrid>
      <w:tr w:rsidR="001C6B5C" w:rsidRPr="001C6B5C" w:rsidTr="008752AF">
        <w:tc>
          <w:tcPr>
            <w:tcW w:w="4260" w:type="dxa"/>
            <w:shd w:val="clear" w:color="auto" w:fill="auto"/>
            <w:vAlign w:val="center"/>
            <w:hideMark/>
          </w:tcPr>
          <w:p w:rsidR="001C6B5C" w:rsidRPr="001C6B5C" w:rsidRDefault="008752AF" w:rsidP="005C4B7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w:t>
            </w:r>
            <w:r w:rsidR="001C6B5C" w:rsidRPr="001C6B5C">
              <w:rPr>
                <w:rFonts w:ascii="Times New Roman" w:eastAsia="Times New Roman" w:hAnsi="Times New Roman" w:cs="Times New Roman"/>
                <w:sz w:val="28"/>
                <w:szCs w:val="28"/>
              </w:rPr>
              <w:t xml:space="preserve">HÒNG GD&amp;ĐT </w:t>
            </w:r>
            <w:r w:rsidR="00D10797">
              <w:rPr>
                <w:rFonts w:ascii="Times New Roman" w:eastAsia="Times New Roman" w:hAnsi="Times New Roman" w:cs="Times New Roman"/>
                <w:sz w:val="28"/>
                <w:szCs w:val="28"/>
              </w:rPr>
              <w:t>CƯ JUT</w:t>
            </w:r>
            <w:r w:rsidR="001C6B5C" w:rsidRPr="001C6B5C">
              <w:rPr>
                <w:rFonts w:ascii="Times New Roman" w:eastAsia="Times New Roman" w:hAnsi="Times New Roman" w:cs="Times New Roman"/>
                <w:sz w:val="28"/>
                <w:szCs w:val="28"/>
              </w:rPr>
              <w:br/>
            </w:r>
            <w:r w:rsidR="001C6B5C" w:rsidRPr="00C15419">
              <w:rPr>
                <w:rFonts w:ascii="Times New Roman" w:eastAsia="Times New Roman" w:hAnsi="Times New Roman" w:cs="Times New Roman"/>
                <w:b/>
                <w:bCs/>
                <w:sz w:val="24"/>
                <w:szCs w:val="28"/>
              </w:rPr>
              <w:t>TRƯỜNG TH</w:t>
            </w:r>
            <w:r w:rsidR="00C15419" w:rsidRPr="00C15419">
              <w:rPr>
                <w:rFonts w:ascii="Times New Roman" w:eastAsia="Times New Roman" w:hAnsi="Times New Roman" w:cs="Times New Roman"/>
                <w:b/>
                <w:bCs/>
                <w:sz w:val="24"/>
                <w:szCs w:val="28"/>
              </w:rPr>
              <w:t xml:space="preserve"> NGUYỄN ĐÌNH CHIỂU</w:t>
            </w:r>
            <w:r w:rsidR="001C6B5C" w:rsidRPr="00C15419">
              <w:rPr>
                <w:rFonts w:ascii="Times New Roman" w:eastAsia="Times New Roman" w:hAnsi="Times New Roman" w:cs="Times New Roman"/>
                <w:sz w:val="28"/>
                <w:szCs w:val="28"/>
              </w:rPr>
              <w:br/>
            </w:r>
            <w:r w:rsidR="001C6B5C" w:rsidRPr="001C6B5C">
              <w:rPr>
                <w:rFonts w:ascii="Times New Roman" w:eastAsia="Times New Roman" w:hAnsi="Times New Roman" w:cs="Times New Roman"/>
                <w:sz w:val="28"/>
                <w:szCs w:val="28"/>
              </w:rPr>
              <w:t xml:space="preserve">Số: </w:t>
            </w:r>
            <w:r w:rsidR="005C4B7A">
              <w:rPr>
                <w:rFonts w:ascii="Times New Roman" w:eastAsia="Times New Roman" w:hAnsi="Times New Roman" w:cs="Times New Roman"/>
                <w:sz w:val="28"/>
                <w:szCs w:val="28"/>
              </w:rPr>
              <w:t>01</w:t>
            </w:r>
            <w:r w:rsidR="001C6B5C" w:rsidRPr="001C6B5C">
              <w:rPr>
                <w:rFonts w:ascii="Times New Roman" w:eastAsia="Times New Roman" w:hAnsi="Times New Roman" w:cs="Times New Roman"/>
                <w:sz w:val="28"/>
                <w:szCs w:val="28"/>
              </w:rPr>
              <w:t> /BC-THN</w:t>
            </w:r>
            <w:r w:rsidR="005C4B7A">
              <w:rPr>
                <w:rFonts w:ascii="Times New Roman" w:eastAsia="Times New Roman" w:hAnsi="Times New Roman" w:cs="Times New Roman"/>
                <w:sz w:val="28"/>
                <w:szCs w:val="28"/>
              </w:rPr>
              <w:t>ĐC</w:t>
            </w:r>
            <w:r w:rsidR="001C17E0">
              <w:rPr>
                <w:rFonts w:ascii="Times New Roman" w:eastAsia="Times New Roman" w:hAnsi="Times New Roman" w:cs="Times New Roman"/>
                <w:sz w:val="28"/>
                <w:szCs w:val="28"/>
              </w:rPr>
              <w:t xml:space="preserve">   </w:t>
            </w:r>
          </w:p>
        </w:tc>
        <w:tc>
          <w:tcPr>
            <w:tcW w:w="5670" w:type="dxa"/>
            <w:shd w:val="clear" w:color="auto" w:fill="auto"/>
            <w:vAlign w:val="center"/>
            <w:hideMark/>
          </w:tcPr>
          <w:p w:rsidR="001C6B5C" w:rsidRPr="001C6B5C" w:rsidRDefault="001C6B5C" w:rsidP="00E15D70">
            <w:pPr>
              <w:spacing w:after="0" w:line="240" w:lineRule="auto"/>
              <w:rPr>
                <w:rFonts w:ascii="Times New Roman" w:eastAsia="Times New Roman" w:hAnsi="Times New Roman" w:cs="Times New Roman"/>
                <w:sz w:val="28"/>
                <w:szCs w:val="28"/>
              </w:rPr>
            </w:pPr>
            <w:r w:rsidRPr="00C15419">
              <w:rPr>
                <w:rFonts w:ascii="Times New Roman" w:eastAsia="Times New Roman" w:hAnsi="Times New Roman" w:cs="Times New Roman"/>
                <w:b/>
                <w:bCs/>
                <w:sz w:val="26"/>
                <w:szCs w:val="28"/>
              </w:rPr>
              <w:t>CỘNG HÒA XÃ HỘI CHỦ NGHĨA VIỆT NAM</w:t>
            </w:r>
            <w:r w:rsidRPr="00C15419">
              <w:rPr>
                <w:rFonts w:ascii="Times New Roman" w:eastAsia="Times New Roman" w:hAnsi="Times New Roman" w:cs="Times New Roman"/>
                <w:sz w:val="26"/>
                <w:szCs w:val="28"/>
              </w:rPr>
              <w:br/>
            </w:r>
            <w:r w:rsidR="00C15419">
              <w:rPr>
                <w:rFonts w:ascii="Times New Roman" w:eastAsia="Times New Roman" w:hAnsi="Times New Roman" w:cs="Times New Roman"/>
                <w:b/>
                <w:bCs/>
                <w:sz w:val="28"/>
                <w:szCs w:val="28"/>
              </w:rPr>
              <w:t xml:space="preserve">             </w:t>
            </w:r>
            <w:r w:rsidRPr="00B376F8">
              <w:rPr>
                <w:rFonts w:ascii="Times New Roman" w:eastAsia="Times New Roman" w:hAnsi="Times New Roman" w:cs="Times New Roman"/>
                <w:b/>
                <w:bCs/>
                <w:sz w:val="28"/>
                <w:szCs w:val="28"/>
              </w:rPr>
              <w:t>Độc lập - Tự do - Hạnh phúc</w:t>
            </w:r>
            <w:r w:rsidRPr="001C6B5C">
              <w:rPr>
                <w:rFonts w:ascii="Times New Roman" w:eastAsia="Times New Roman" w:hAnsi="Times New Roman" w:cs="Times New Roman"/>
                <w:sz w:val="28"/>
                <w:szCs w:val="28"/>
              </w:rPr>
              <w:br/>
            </w:r>
            <w:r w:rsidR="001C17E0">
              <w:rPr>
                <w:rFonts w:ascii="Times New Roman" w:eastAsia="Times New Roman" w:hAnsi="Times New Roman" w:cs="Times New Roman"/>
                <w:i/>
                <w:iCs/>
                <w:sz w:val="28"/>
                <w:szCs w:val="28"/>
              </w:rPr>
              <w:t xml:space="preserve">          </w:t>
            </w:r>
            <w:r w:rsidR="000350A4">
              <w:rPr>
                <w:rFonts w:ascii="Times New Roman" w:eastAsia="Times New Roman" w:hAnsi="Times New Roman" w:cs="Times New Roman"/>
                <w:i/>
                <w:iCs/>
                <w:sz w:val="28"/>
                <w:szCs w:val="28"/>
              </w:rPr>
              <w:t>Tâm thắng</w:t>
            </w:r>
            <w:r w:rsidRPr="00B376F8">
              <w:rPr>
                <w:rFonts w:ascii="Times New Roman" w:eastAsia="Times New Roman" w:hAnsi="Times New Roman" w:cs="Times New Roman"/>
                <w:i/>
                <w:iCs/>
                <w:sz w:val="28"/>
                <w:szCs w:val="28"/>
              </w:rPr>
              <w:t xml:space="preserve">, ngày </w:t>
            </w:r>
            <w:r w:rsidR="00E15D70">
              <w:rPr>
                <w:rFonts w:ascii="Times New Roman" w:eastAsia="Times New Roman" w:hAnsi="Times New Roman" w:cs="Times New Roman"/>
                <w:i/>
                <w:iCs/>
                <w:sz w:val="28"/>
                <w:szCs w:val="28"/>
              </w:rPr>
              <w:t>……</w:t>
            </w:r>
            <w:r w:rsidRPr="00B376F8">
              <w:rPr>
                <w:rFonts w:ascii="Times New Roman" w:eastAsia="Times New Roman" w:hAnsi="Times New Roman" w:cs="Times New Roman"/>
                <w:i/>
                <w:iCs/>
                <w:sz w:val="28"/>
                <w:szCs w:val="28"/>
              </w:rPr>
              <w:t xml:space="preserve">tháng </w:t>
            </w:r>
            <w:r w:rsidR="00E15D70">
              <w:rPr>
                <w:rFonts w:ascii="Times New Roman" w:eastAsia="Times New Roman" w:hAnsi="Times New Roman" w:cs="Times New Roman"/>
                <w:i/>
                <w:iCs/>
                <w:sz w:val="28"/>
                <w:szCs w:val="28"/>
              </w:rPr>
              <w:t>……</w:t>
            </w:r>
            <w:r w:rsidRPr="00B376F8">
              <w:rPr>
                <w:rFonts w:ascii="Times New Roman" w:eastAsia="Times New Roman" w:hAnsi="Times New Roman" w:cs="Times New Roman"/>
                <w:i/>
                <w:iCs/>
                <w:sz w:val="28"/>
                <w:szCs w:val="28"/>
              </w:rPr>
              <w:t>năm 201</w:t>
            </w:r>
            <w:r w:rsidR="00E15D70">
              <w:rPr>
                <w:rFonts w:ascii="Times New Roman" w:eastAsia="Times New Roman" w:hAnsi="Times New Roman" w:cs="Times New Roman"/>
                <w:i/>
                <w:iCs/>
                <w:sz w:val="28"/>
                <w:szCs w:val="28"/>
              </w:rPr>
              <w:t>9</w:t>
            </w:r>
          </w:p>
        </w:tc>
      </w:tr>
    </w:tbl>
    <w:p w:rsidR="001C6B5C" w:rsidRDefault="001C6B5C" w:rsidP="00656089">
      <w:pPr>
        <w:shd w:val="clear" w:color="auto" w:fill="FFFFFF"/>
        <w:spacing w:after="150" w:line="240" w:lineRule="auto"/>
        <w:rPr>
          <w:rFonts w:ascii="Times New Roman" w:eastAsia="Times New Roman" w:hAnsi="Times New Roman" w:cs="Times New Roman"/>
          <w:color w:val="333333"/>
          <w:sz w:val="28"/>
          <w:szCs w:val="28"/>
        </w:rPr>
      </w:pPr>
      <w:r w:rsidRPr="001C6B5C">
        <w:rPr>
          <w:rFonts w:ascii="Times New Roman" w:eastAsia="Times New Roman" w:hAnsi="Times New Roman" w:cs="Times New Roman"/>
          <w:color w:val="333333"/>
          <w:sz w:val="28"/>
          <w:szCs w:val="28"/>
        </w:rPr>
        <w:t> </w:t>
      </w:r>
    </w:p>
    <w:p w:rsidR="00906621" w:rsidRPr="001402CF" w:rsidRDefault="00906621" w:rsidP="00656089">
      <w:pPr>
        <w:shd w:val="clear" w:color="auto" w:fill="FFFFFF"/>
        <w:spacing w:after="150" w:line="240" w:lineRule="auto"/>
        <w:rPr>
          <w:rFonts w:ascii="Times New Roman" w:eastAsia="Times New Roman" w:hAnsi="Times New Roman" w:cs="Times New Roman"/>
          <w:b/>
          <w:i/>
          <w:color w:val="333333"/>
          <w:sz w:val="28"/>
          <w:szCs w:val="28"/>
        </w:rPr>
      </w:pPr>
      <w:r w:rsidRPr="001402CF">
        <w:rPr>
          <w:rFonts w:ascii="Times New Roman" w:eastAsia="Times New Roman" w:hAnsi="Times New Roman" w:cs="Times New Roman"/>
          <w:b/>
          <w:i/>
          <w:color w:val="333333"/>
          <w:sz w:val="28"/>
          <w:szCs w:val="28"/>
        </w:rPr>
        <w:t xml:space="preserve">Kính thưa quý vị đại biểu! Thưa lãnh đạo của các trường học trong huyện, </w:t>
      </w:r>
    </w:p>
    <w:p w:rsidR="00C3724C" w:rsidRPr="001402CF" w:rsidRDefault="00906621" w:rsidP="00656089">
      <w:pPr>
        <w:shd w:val="clear" w:color="auto" w:fill="FFFFFF"/>
        <w:spacing w:after="150" w:line="240" w:lineRule="auto"/>
        <w:rPr>
          <w:rFonts w:ascii="Times New Roman" w:eastAsia="Times New Roman" w:hAnsi="Times New Roman" w:cs="Times New Roman"/>
          <w:b/>
          <w:i/>
          <w:color w:val="333333"/>
          <w:sz w:val="28"/>
          <w:szCs w:val="28"/>
        </w:rPr>
      </w:pPr>
      <w:r w:rsidRPr="001402CF">
        <w:rPr>
          <w:rFonts w:ascii="Times New Roman" w:eastAsia="Times New Roman" w:hAnsi="Times New Roman" w:cs="Times New Roman"/>
          <w:b/>
          <w:i/>
          <w:color w:val="333333"/>
          <w:sz w:val="28"/>
          <w:szCs w:val="28"/>
        </w:rPr>
        <w:t>Thưa hội nghị!</w:t>
      </w:r>
      <w:r w:rsidR="00C3724C" w:rsidRPr="001402CF">
        <w:rPr>
          <w:rFonts w:ascii="Times New Roman" w:eastAsia="Times New Roman" w:hAnsi="Times New Roman" w:cs="Times New Roman"/>
          <w:b/>
          <w:i/>
          <w:color w:val="333333"/>
          <w:sz w:val="28"/>
          <w:szCs w:val="28"/>
        </w:rPr>
        <w:t xml:space="preserve"> </w:t>
      </w:r>
    </w:p>
    <w:p w:rsidR="00906621" w:rsidRPr="00C3724C" w:rsidRDefault="00C3724C" w:rsidP="00656089">
      <w:pPr>
        <w:shd w:val="clear" w:color="auto" w:fill="FFFFFF"/>
        <w:spacing w:after="150" w:line="240" w:lineRule="auto"/>
        <w:rPr>
          <w:rFonts w:ascii="Times New Roman" w:eastAsia="Times New Roman" w:hAnsi="Times New Roman" w:cs="Times New Roman"/>
          <w:color w:val="333333"/>
          <w:sz w:val="28"/>
          <w:szCs w:val="28"/>
        </w:rPr>
      </w:pPr>
      <w:r w:rsidRPr="00C3724C">
        <w:rPr>
          <w:rFonts w:ascii="Times New Roman" w:eastAsia="Times New Roman" w:hAnsi="Times New Roman" w:cs="Times New Roman"/>
          <w:color w:val="333333"/>
          <w:sz w:val="28"/>
          <w:szCs w:val="28"/>
        </w:rPr>
        <w:t>Thay mặt cho toàn thể cán bộ GV</w:t>
      </w:r>
      <w:proofErr w:type="gramStart"/>
      <w:r w:rsidRPr="00C3724C">
        <w:rPr>
          <w:rFonts w:ascii="Times New Roman" w:eastAsia="Times New Roman" w:hAnsi="Times New Roman" w:cs="Times New Roman"/>
          <w:color w:val="333333"/>
          <w:sz w:val="28"/>
          <w:szCs w:val="28"/>
        </w:rPr>
        <w:t>,CNV</w:t>
      </w:r>
      <w:proofErr w:type="gramEnd"/>
      <w:r w:rsidRPr="00C3724C">
        <w:rPr>
          <w:rFonts w:ascii="Times New Roman" w:eastAsia="Times New Roman" w:hAnsi="Times New Roman" w:cs="Times New Roman"/>
          <w:color w:val="333333"/>
          <w:sz w:val="28"/>
          <w:szCs w:val="28"/>
        </w:rPr>
        <w:t xml:space="preserve"> trường TH Nguyễn Đình chiểu</w:t>
      </w:r>
      <w:r>
        <w:rPr>
          <w:rFonts w:ascii="Times New Roman" w:eastAsia="Times New Roman" w:hAnsi="Times New Roman" w:cs="Times New Roman"/>
          <w:color w:val="333333"/>
          <w:sz w:val="28"/>
          <w:szCs w:val="28"/>
        </w:rPr>
        <w:t xml:space="preserve"> tôi xin</w:t>
      </w:r>
    </w:p>
    <w:p w:rsidR="001C6B5C" w:rsidRPr="001C6B5C" w:rsidRDefault="001C6B5C" w:rsidP="000350A4">
      <w:pPr>
        <w:shd w:val="clear" w:color="auto" w:fill="FFFFFF"/>
        <w:spacing w:after="0" w:line="240" w:lineRule="auto"/>
        <w:jc w:val="center"/>
        <w:rPr>
          <w:rFonts w:ascii="Times New Roman" w:eastAsia="Times New Roman" w:hAnsi="Times New Roman" w:cs="Times New Roman"/>
          <w:color w:val="333333"/>
          <w:sz w:val="28"/>
          <w:szCs w:val="28"/>
        </w:rPr>
      </w:pPr>
      <w:r w:rsidRPr="000350A4">
        <w:rPr>
          <w:rFonts w:ascii="Times New Roman" w:eastAsia="Times New Roman" w:hAnsi="Times New Roman" w:cs="Times New Roman"/>
          <w:b/>
          <w:bCs/>
          <w:color w:val="333333"/>
          <w:sz w:val="30"/>
          <w:szCs w:val="28"/>
        </w:rPr>
        <w:t>BÁO CÁO THAM LUẬN</w:t>
      </w:r>
      <w:r w:rsidRPr="001C6B5C">
        <w:rPr>
          <w:rFonts w:ascii="Times New Roman" w:eastAsia="Times New Roman" w:hAnsi="Times New Roman" w:cs="Times New Roman"/>
          <w:color w:val="333333"/>
          <w:sz w:val="28"/>
          <w:szCs w:val="28"/>
        </w:rPr>
        <w:br/>
      </w:r>
      <w:r w:rsidRPr="00B376F8">
        <w:rPr>
          <w:rFonts w:ascii="Times New Roman" w:eastAsia="Times New Roman" w:hAnsi="Times New Roman" w:cs="Times New Roman"/>
          <w:b/>
          <w:bCs/>
          <w:color w:val="333333"/>
          <w:sz w:val="28"/>
          <w:szCs w:val="28"/>
        </w:rPr>
        <w:t>Một số kinh nghiệm trong chỉ đạo nâng cao chất lượng dạy</w:t>
      </w:r>
      <w:r w:rsidR="000350A4">
        <w:rPr>
          <w:rFonts w:ascii="Times New Roman" w:eastAsia="Times New Roman" w:hAnsi="Times New Roman" w:cs="Times New Roman"/>
          <w:b/>
          <w:bCs/>
          <w:color w:val="333333"/>
          <w:sz w:val="28"/>
          <w:szCs w:val="28"/>
        </w:rPr>
        <w:t>-</w:t>
      </w:r>
      <w:r w:rsidRPr="00B376F8">
        <w:rPr>
          <w:rFonts w:ascii="Times New Roman" w:eastAsia="Times New Roman" w:hAnsi="Times New Roman" w:cs="Times New Roman"/>
          <w:b/>
          <w:bCs/>
          <w:color w:val="333333"/>
          <w:sz w:val="28"/>
          <w:szCs w:val="28"/>
        </w:rPr>
        <w:t xml:space="preserve"> học </w:t>
      </w:r>
      <w:r w:rsidRPr="001C6B5C">
        <w:rPr>
          <w:rFonts w:ascii="Times New Roman" w:eastAsia="Times New Roman" w:hAnsi="Times New Roman" w:cs="Times New Roman"/>
          <w:color w:val="333333"/>
          <w:sz w:val="28"/>
          <w:szCs w:val="28"/>
        </w:rPr>
        <w:br/>
      </w:r>
      <w:r w:rsidRPr="00B376F8">
        <w:rPr>
          <w:rFonts w:ascii="Times New Roman" w:eastAsia="Times New Roman" w:hAnsi="Times New Roman" w:cs="Times New Roman"/>
          <w:b/>
          <w:bCs/>
          <w:color w:val="333333"/>
          <w:sz w:val="28"/>
          <w:szCs w:val="28"/>
        </w:rPr>
        <w:t xml:space="preserve">của Trường Tiểu học </w:t>
      </w:r>
      <w:r w:rsidR="000350A4">
        <w:rPr>
          <w:rFonts w:ascii="Times New Roman" w:eastAsia="Times New Roman" w:hAnsi="Times New Roman" w:cs="Times New Roman"/>
          <w:b/>
          <w:bCs/>
          <w:color w:val="333333"/>
          <w:sz w:val="28"/>
          <w:szCs w:val="28"/>
        </w:rPr>
        <w:t>Nguyễn Đình Chiểu</w:t>
      </w:r>
    </w:p>
    <w:p w:rsidR="001C6B5C" w:rsidRPr="001C6B5C" w:rsidRDefault="001C6B5C" w:rsidP="00656089">
      <w:pPr>
        <w:shd w:val="clear" w:color="auto" w:fill="FFFFFF"/>
        <w:spacing w:after="150" w:line="240" w:lineRule="auto"/>
        <w:rPr>
          <w:rFonts w:ascii="Times New Roman" w:eastAsia="Times New Roman" w:hAnsi="Times New Roman" w:cs="Times New Roman"/>
          <w:color w:val="333333"/>
          <w:sz w:val="28"/>
          <w:szCs w:val="28"/>
        </w:rPr>
      </w:pPr>
      <w:r w:rsidRPr="00B376F8">
        <w:rPr>
          <w:rFonts w:ascii="Times New Roman" w:eastAsia="Times New Roman" w:hAnsi="Times New Roman" w:cs="Times New Roman"/>
          <w:b/>
          <w:bCs/>
          <w:color w:val="333333"/>
          <w:sz w:val="28"/>
          <w:szCs w:val="28"/>
        </w:rPr>
        <w:t>        </w:t>
      </w:r>
    </w:p>
    <w:p w:rsidR="00110B22" w:rsidRDefault="0048222E" w:rsidP="00656089">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1C6B5C" w:rsidRPr="001C6B5C">
        <w:rPr>
          <w:rFonts w:ascii="Times New Roman" w:eastAsia="Times New Roman" w:hAnsi="Times New Roman" w:cs="Times New Roman"/>
          <w:color w:val="333333"/>
          <w:sz w:val="28"/>
          <w:szCs w:val="28"/>
        </w:rPr>
        <w:t>Thực hiện Nghị quyết 29 của Ban Chấp hành Trung ương Đảng Cộng sản Việt Nam “Về đổi mới căn bản, toàn diện Giáo dục và Đào tạo, đáp ứng yêu cầu công nghiệp hóa, hiện đại hóa trong điều kiện kinh tế thị trường định hướng xã hội chủ nghĩa và hội nhập quốc tế”, đây là một nhiệm vụ hết sức quan trọng, cán bộ quản lý phải có nhận thức đúng đắn, phải mạnh dạn, tích cực đổi mới nhất là trong công tác quản lý, chỉ đạo các hoạt động giáo dục để nâng cao chất lượng toàn diện.</w:t>
      </w:r>
      <w:r w:rsidR="001C6B5C" w:rsidRPr="001C6B5C">
        <w:rPr>
          <w:rFonts w:ascii="Times New Roman" w:eastAsia="Times New Roman" w:hAnsi="Times New Roman" w:cs="Times New Roman"/>
          <w:color w:val="333333"/>
          <w:sz w:val="28"/>
          <w:szCs w:val="28"/>
        </w:rPr>
        <w:br/>
        <w:t>Năm học 201</w:t>
      </w:r>
      <w:r>
        <w:rPr>
          <w:rFonts w:ascii="Times New Roman" w:eastAsia="Times New Roman" w:hAnsi="Times New Roman" w:cs="Times New Roman"/>
          <w:color w:val="333333"/>
          <w:sz w:val="28"/>
          <w:szCs w:val="28"/>
        </w:rPr>
        <w:t>7</w:t>
      </w:r>
      <w:r w:rsidR="001C6B5C" w:rsidRPr="001C6B5C">
        <w:rPr>
          <w:rFonts w:ascii="Times New Roman" w:eastAsia="Times New Roman" w:hAnsi="Times New Roman" w:cs="Times New Roman"/>
          <w:color w:val="333333"/>
          <w:sz w:val="28"/>
          <w:szCs w:val="28"/>
        </w:rPr>
        <w:t>- 201</w:t>
      </w:r>
      <w:r>
        <w:rPr>
          <w:rFonts w:ascii="Times New Roman" w:eastAsia="Times New Roman" w:hAnsi="Times New Roman" w:cs="Times New Roman"/>
          <w:color w:val="333333"/>
          <w:sz w:val="28"/>
          <w:szCs w:val="28"/>
        </w:rPr>
        <w:t>8</w:t>
      </w:r>
      <w:r w:rsidR="001C6B5C" w:rsidRPr="001C6B5C">
        <w:rPr>
          <w:rFonts w:ascii="Times New Roman" w:eastAsia="Times New Roman" w:hAnsi="Times New Roman" w:cs="Times New Roman"/>
          <w:color w:val="333333"/>
          <w:sz w:val="28"/>
          <w:szCs w:val="28"/>
        </w:rPr>
        <w:t xml:space="preserve">,  tiếp tục phát động phong trào thi đua “Dạy tốt, học tốt”, nâng cao chất lượng giáo dục toàn diện, coi trọng giáo dục nhân cách, đạo đức, lối sống, thẩm mỹ, kiến thức pháp luật, ý thức công dân. Trường tiểu học </w:t>
      </w:r>
      <w:r w:rsidR="00E10A56">
        <w:rPr>
          <w:rFonts w:ascii="Times New Roman" w:eastAsia="Times New Roman" w:hAnsi="Times New Roman" w:cs="Times New Roman"/>
          <w:color w:val="333333"/>
          <w:sz w:val="28"/>
          <w:szCs w:val="28"/>
        </w:rPr>
        <w:t xml:space="preserve">Nguyễn </w:t>
      </w:r>
      <w:r w:rsidR="009F4AF4">
        <w:rPr>
          <w:rFonts w:ascii="Times New Roman" w:eastAsia="Times New Roman" w:hAnsi="Times New Roman" w:cs="Times New Roman"/>
          <w:color w:val="333333"/>
          <w:sz w:val="28"/>
          <w:szCs w:val="28"/>
        </w:rPr>
        <w:t>Đình Chiểu</w:t>
      </w:r>
      <w:r w:rsidR="001C6B5C" w:rsidRPr="001C6B5C">
        <w:rPr>
          <w:rFonts w:ascii="Times New Roman" w:eastAsia="Times New Roman" w:hAnsi="Times New Roman" w:cs="Times New Roman"/>
          <w:color w:val="333333"/>
          <w:sz w:val="28"/>
          <w:szCs w:val="28"/>
        </w:rPr>
        <w:t xml:space="preserve"> chúng tôi có những chỉ đạo cụ thể, đổi mới sáng tạo và đã đạt được một số thành công trong việc nâng cao chất lượng dạy học. Tại Hội nghị này, thông qua báo cáo tham luận, rất mong sự đóng góp bổ sung của các trường bạn để chất lượng dạy</w:t>
      </w:r>
      <w:r w:rsidR="002454A2">
        <w:rPr>
          <w:rFonts w:ascii="Times New Roman" w:eastAsia="Times New Roman" w:hAnsi="Times New Roman" w:cs="Times New Roman"/>
          <w:color w:val="333333"/>
          <w:sz w:val="28"/>
          <w:szCs w:val="28"/>
        </w:rPr>
        <w:t>-</w:t>
      </w:r>
      <w:r w:rsidR="001C6B5C" w:rsidRPr="001C6B5C">
        <w:rPr>
          <w:rFonts w:ascii="Times New Roman" w:eastAsia="Times New Roman" w:hAnsi="Times New Roman" w:cs="Times New Roman"/>
          <w:color w:val="333333"/>
          <w:sz w:val="28"/>
          <w:szCs w:val="28"/>
        </w:rPr>
        <w:t xml:space="preserve"> học trường TH </w:t>
      </w:r>
      <w:r w:rsidR="002454A2">
        <w:rPr>
          <w:rFonts w:ascii="Times New Roman" w:eastAsia="Times New Roman" w:hAnsi="Times New Roman" w:cs="Times New Roman"/>
          <w:color w:val="333333"/>
          <w:sz w:val="28"/>
          <w:szCs w:val="28"/>
        </w:rPr>
        <w:t>Nguyễn Đình Chiểu</w:t>
      </w:r>
      <w:r w:rsidR="001C6B5C" w:rsidRPr="001C6B5C">
        <w:rPr>
          <w:rFonts w:ascii="Times New Roman" w:eastAsia="Times New Roman" w:hAnsi="Times New Roman" w:cs="Times New Roman"/>
          <w:color w:val="333333"/>
          <w:sz w:val="28"/>
          <w:szCs w:val="28"/>
        </w:rPr>
        <w:t xml:space="preserve"> ngày càng phát triển hơn</w:t>
      </w:r>
      <w:proofErr w:type="gramStart"/>
      <w:r w:rsidR="001C6B5C" w:rsidRPr="001C6B5C">
        <w:rPr>
          <w:rFonts w:ascii="Times New Roman" w:eastAsia="Times New Roman" w:hAnsi="Times New Roman" w:cs="Times New Roman"/>
          <w:color w:val="333333"/>
          <w:sz w:val="28"/>
          <w:szCs w:val="28"/>
        </w:rPr>
        <w:t>:</w:t>
      </w:r>
      <w:proofErr w:type="gramEnd"/>
      <w:r w:rsidR="001C6B5C" w:rsidRPr="001C6B5C">
        <w:rPr>
          <w:rFonts w:ascii="Times New Roman" w:eastAsia="Times New Roman" w:hAnsi="Times New Roman" w:cs="Times New Roman"/>
          <w:color w:val="333333"/>
          <w:sz w:val="28"/>
          <w:szCs w:val="28"/>
        </w:rPr>
        <w:br/>
      </w:r>
      <w:r w:rsidR="001C6B5C" w:rsidRPr="00B376F8">
        <w:rPr>
          <w:rFonts w:ascii="Times New Roman" w:eastAsia="Times New Roman" w:hAnsi="Times New Roman" w:cs="Times New Roman"/>
          <w:b/>
          <w:bCs/>
          <w:color w:val="333333"/>
          <w:sz w:val="28"/>
          <w:szCs w:val="28"/>
        </w:rPr>
        <w:t>I. Đặc điểm tình hình </w:t>
      </w:r>
      <w:r w:rsidR="001C6B5C" w:rsidRPr="001C6B5C">
        <w:rPr>
          <w:rFonts w:ascii="Times New Roman" w:eastAsia="Times New Roman" w:hAnsi="Times New Roman" w:cs="Times New Roman"/>
          <w:color w:val="333333"/>
          <w:sz w:val="28"/>
          <w:szCs w:val="28"/>
        </w:rPr>
        <w:br/>
        <w:t xml:space="preserve">- Trường có </w:t>
      </w:r>
      <w:r w:rsidR="002454A2">
        <w:rPr>
          <w:rFonts w:ascii="Times New Roman" w:eastAsia="Times New Roman" w:hAnsi="Times New Roman" w:cs="Times New Roman"/>
          <w:color w:val="333333"/>
          <w:sz w:val="28"/>
          <w:szCs w:val="28"/>
        </w:rPr>
        <w:t>01 trụ sở chính.</w:t>
      </w:r>
      <w:r w:rsidR="001C6B5C" w:rsidRPr="001C6B5C">
        <w:rPr>
          <w:rFonts w:ascii="Times New Roman" w:eastAsia="Times New Roman" w:hAnsi="Times New Roman" w:cs="Times New Roman"/>
          <w:color w:val="333333"/>
          <w:sz w:val="28"/>
          <w:szCs w:val="28"/>
        </w:rPr>
        <w:br/>
        <w:t xml:space="preserve">- Địa điểm: </w:t>
      </w:r>
      <w:r w:rsidR="00070B51">
        <w:rPr>
          <w:rFonts w:ascii="Times New Roman" w:eastAsia="Times New Roman" w:hAnsi="Times New Roman" w:cs="Times New Roman"/>
          <w:color w:val="333333"/>
          <w:sz w:val="28"/>
          <w:szCs w:val="28"/>
        </w:rPr>
        <w:t>Thôn 6-Tâm Thắng- Cư Jut- Đắk Nông</w:t>
      </w:r>
      <w:r w:rsidR="001C6B5C" w:rsidRPr="001C6B5C">
        <w:rPr>
          <w:rFonts w:ascii="Times New Roman" w:eastAsia="Times New Roman" w:hAnsi="Times New Roman" w:cs="Times New Roman"/>
          <w:color w:val="333333"/>
          <w:sz w:val="28"/>
          <w:szCs w:val="28"/>
        </w:rPr>
        <w:br/>
        <w:t>- Cơ cấu tổ chức: trường có 06 tổ</w:t>
      </w:r>
      <w:proofErr w:type="gramStart"/>
      <w:r w:rsidR="001C6B5C" w:rsidRPr="001C6B5C">
        <w:rPr>
          <w:rFonts w:ascii="Times New Roman" w:eastAsia="Times New Roman" w:hAnsi="Times New Roman" w:cs="Times New Roman"/>
          <w:color w:val="333333"/>
          <w:sz w:val="28"/>
          <w:szCs w:val="28"/>
        </w:rPr>
        <w:t>  (</w:t>
      </w:r>
      <w:proofErr w:type="gramEnd"/>
      <w:r w:rsidR="001C6B5C" w:rsidRPr="001C6B5C">
        <w:rPr>
          <w:rFonts w:ascii="Times New Roman" w:eastAsia="Times New Roman" w:hAnsi="Times New Roman" w:cs="Times New Roman"/>
          <w:color w:val="333333"/>
          <w:sz w:val="28"/>
          <w:szCs w:val="28"/>
        </w:rPr>
        <w:t>05 tổ chuyên môn và 01 tổ văn phòng)</w:t>
      </w:r>
      <w:r w:rsidR="001C6B5C" w:rsidRPr="001C6B5C">
        <w:rPr>
          <w:rFonts w:ascii="Times New Roman" w:eastAsia="Times New Roman" w:hAnsi="Times New Roman" w:cs="Times New Roman"/>
          <w:color w:val="333333"/>
          <w:sz w:val="28"/>
          <w:szCs w:val="28"/>
        </w:rPr>
        <w:br/>
        <w:t xml:space="preserve">- Chi bộ có </w:t>
      </w:r>
      <w:r w:rsidR="0065071F">
        <w:rPr>
          <w:rFonts w:ascii="Times New Roman" w:eastAsia="Times New Roman" w:hAnsi="Times New Roman" w:cs="Times New Roman"/>
          <w:color w:val="333333"/>
          <w:sz w:val="28"/>
          <w:szCs w:val="28"/>
        </w:rPr>
        <w:t>2</w:t>
      </w:r>
      <w:r w:rsidR="00A051E3">
        <w:rPr>
          <w:rFonts w:ascii="Times New Roman" w:eastAsia="Times New Roman" w:hAnsi="Times New Roman" w:cs="Times New Roman"/>
          <w:color w:val="333333"/>
          <w:sz w:val="28"/>
          <w:szCs w:val="28"/>
        </w:rPr>
        <w:t>4</w:t>
      </w:r>
      <w:r w:rsidR="001C6B5C" w:rsidRPr="001C6B5C">
        <w:rPr>
          <w:rFonts w:ascii="Times New Roman" w:eastAsia="Times New Roman" w:hAnsi="Times New Roman" w:cs="Times New Roman"/>
          <w:color w:val="333333"/>
          <w:sz w:val="28"/>
          <w:szCs w:val="28"/>
        </w:rPr>
        <w:t xml:space="preserve"> đảng viên </w:t>
      </w:r>
      <w:r w:rsidR="00A051E3">
        <w:rPr>
          <w:rFonts w:ascii="Times New Roman" w:eastAsia="Times New Roman" w:hAnsi="Times New Roman" w:cs="Times New Roman"/>
          <w:color w:val="333333"/>
          <w:sz w:val="28"/>
          <w:szCs w:val="28"/>
        </w:rPr>
        <w:t>Đạt tỷ lệ 50%</w:t>
      </w:r>
      <w:r w:rsidR="001C6B5C" w:rsidRPr="001C6B5C">
        <w:rPr>
          <w:rFonts w:ascii="Times New Roman" w:eastAsia="Times New Roman" w:hAnsi="Times New Roman" w:cs="Times New Roman"/>
          <w:color w:val="333333"/>
          <w:sz w:val="28"/>
          <w:szCs w:val="28"/>
        </w:rPr>
        <w:t xml:space="preserve"> </w:t>
      </w:r>
      <w:r w:rsidR="001C6B5C" w:rsidRPr="001C6B5C">
        <w:rPr>
          <w:rFonts w:ascii="Times New Roman" w:eastAsia="Times New Roman" w:hAnsi="Times New Roman" w:cs="Times New Roman"/>
          <w:color w:val="333333"/>
          <w:sz w:val="28"/>
          <w:szCs w:val="28"/>
        </w:rPr>
        <w:br/>
      </w:r>
      <w:r w:rsidR="001C6B5C" w:rsidRPr="00B376F8">
        <w:rPr>
          <w:rFonts w:ascii="Times New Roman" w:eastAsia="Times New Roman" w:hAnsi="Times New Roman" w:cs="Times New Roman"/>
          <w:b/>
          <w:bCs/>
          <w:color w:val="333333"/>
          <w:sz w:val="28"/>
          <w:szCs w:val="28"/>
        </w:rPr>
        <w:t xml:space="preserve">1. Đội </w:t>
      </w:r>
      <w:proofErr w:type="gramStart"/>
      <w:r w:rsidR="001C6B5C" w:rsidRPr="00B376F8">
        <w:rPr>
          <w:rFonts w:ascii="Times New Roman" w:eastAsia="Times New Roman" w:hAnsi="Times New Roman" w:cs="Times New Roman"/>
          <w:b/>
          <w:bCs/>
          <w:color w:val="333333"/>
          <w:sz w:val="28"/>
          <w:szCs w:val="28"/>
        </w:rPr>
        <w:t>ngũ</w:t>
      </w:r>
      <w:proofErr w:type="gramEnd"/>
      <w:r w:rsidR="001C6B5C" w:rsidRPr="00B376F8">
        <w:rPr>
          <w:rFonts w:ascii="Times New Roman" w:eastAsia="Times New Roman" w:hAnsi="Times New Roman" w:cs="Times New Roman"/>
          <w:b/>
          <w:bCs/>
          <w:color w:val="333333"/>
          <w:sz w:val="28"/>
          <w:szCs w:val="28"/>
        </w:rPr>
        <w:t xml:space="preserve"> cán bộ giáo viên công nhân viên</w:t>
      </w:r>
      <w:r w:rsidR="001C6B5C" w:rsidRPr="001C6B5C">
        <w:rPr>
          <w:rFonts w:ascii="Times New Roman" w:eastAsia="Times New Roman" w:hAnsi="Times New Roman" w:cs="Times New Roman"/>
          <w:color w:val="333333"/>
          <w:sz w:val="28"/>
          <w:szCs w:val="28"/>
        </w:rPr>
        <w:br/>
        <w:t xml:space="preserve">Tổng số: </w:t>
      </w:r>
      <w:r w:rsidR="00E5131D">
        <w:rPr>
          <w:rFonts w:ascii="Times New Roman" w:eastAsia="Times New Roman" w:hAnsi="Times New Roman" w:cs="Times New Roman"/>
          <w:color w:val="333333"/>
          <w:sz w:val="28"/>
          <w:szCs w:val="28"/>
        </w:rPr>
        <w:t>4</w:t>
      </w:r>
      <w:r w:rsidR="00A051E3">
        <w:rPr>
          <w:rFonts w:ascii="Times New Roman" w:eastAsia="Times New Roman" w:hAnsi="Times New Roman" w:cs="Times New Roman"/>
          <w:color w:val="333333"/>
          <w:sz w:val="28"/>
          <w:szCs w:val="28"/>
        </w:rPr>
        <w:t>8</w:t>
      </w:r>
      <w:r w:rsidR="001C6B5C" w:rsidRPr="001C6B5C">
        <w:rPr>
          <w:rFonts w:ascii="Times New Roman" w:eastAsia="Times New Roman" w:hAnsi="Times New Roman" w:cs="Times New Roman"/>
          <w:color w:val="333333"/>
          <w:sz w:val="28"/>
          <w:szCs w:val="28"/>
        </w:rPr>
        <w:t>, Nữ: 4</w:t>
      </w:r>
      <w:r w:rsidR="00545415">
        <w:rPr>
          <w:rFonts w:ascii="Times New Roman" w:eastAsia="Times New Roman" w:hAnsi="Times New Roman" w:cs="Times New Roman"/>
          <w:color w:val="333333"/>
          <w:sz w:val="28"/>
          <w:szCs w:val="28"/>
        </w:rPr>
        <w:t>6</w:t>
      </w:r>
      <w:r w:rsidR="001C6B5C" w:rsidRPr="001C6B5C">
        <w:rPr>
          <w:rFonts w:ascii="Times New Roman" w:eastAsia="Times New Roman" w:hAnsi="Times New Roman" w:cs="Times New Roman"/>
          <w:color w:val="333333"/>
          <w:sz w:val="28"/>
          <w:szCs w:val="28"/>
        </w:rPr>
        <w:t>(Biên chế: 4</w:t>
      </w:r>
      <w:r w:rsidR="00975DC2">
        <w:rPr>
          <w:rFonts w:ascii="Times New Roman" w:eastAsia="Times New Roman" w:hAnsi="Times New Roman" w:cs="Times New Roman"/>
          <w:color w:val="333333"/>
          <w:sz w:val="28"/>
          <w:szCs w:val="28"/>
        </w:rPr>
        <w:t>8</w:t>
      </w:r>
      <w:r w:rsidR="001C6B5C" w:rsidRPr="001C6B5C">
        <w:rPr>
          <w:rFonts w:ascii="Times New Roman" w:eastAsia="Times New Roman" w:hAnsi="Times New Roman" w:cs="Times New Roman"/>
          <w:color w:val="333333"/>
          <w:sz w:val="28"/>
          <w:szCs w:val="28"/>
        </w:rPr>
        <w:t>; HĐ</w:t>
      </w:r>
      <w:r w:rsidR="00975DC2">
        <w:rPr>
          <w:rFonts w:ascii="Times New Roman" w:eastAsia="Times New Roman" w:hAnsi="Times New Roman" w:cs="Times New Roman"/>
          <w:color w:val="333333"/>
          <w:sz w:val="28"/>
          <w:szCs w:val="28"/>
        </w:rPr>
        <w:t>86</w:t>
      </w:r>
      <w:r w:rsidR="001C6B5C" w:rsidRPr="001C6B5C">
        <w:rPr>
          <w:rFonts w:ascii="Times New Roman" w:eastAsia="Times New Roman" w:hAnsi="Times New Roman" w:cs="Times New Roman"/>
          <w:color w:val="333333"/>
          <w:sz w:val="28"/>
          <w:szCs w:val="28"/>
        </w:rPr>
        <w:t>:</w:t>
      </w:r>
      <w:r w:rsidR="00975DC2">
        <w:rPr>
          <w:rFonts w:ascii="Times New Roman" w:eastAsia="Times New Roman" w:hAnsi="Times New Roman" w:cs="Times New Roman"/>
          <w:color w:val="333333"/>
          <w:sz w:val="28"/>
          <w:szCs w:val="28"/>
        </w:rPr>
        <w:t>01</w:t>
      </w:r>
      <w:r w:rsidR="001C6B5C" w:rsidRPr="001C6B5C">
        <w:rPr>
          <w:rFonts w:ascii="Times New Roman" w:eastAsia="Times New Roman" w:hAnsi="Times New Roman" w:cs="Times New Roman"/>
          <w:color w:val="333333"/>
          <w:sz w:val="28"/>
          <w:szCs w:val="28"/>
        </w:rPr>
        <w:t>); trong đó: CBQL: 0</w:t>
      </w:r>
      <w:r w:rsidR="00B262CB">
        <w:rPr>
          <w:rFonts w:ascii="Times New Roman" w:eastAsia="Times New Roman" w:hAnsi="Times New Roman" w:cs="Times New Roman"/>
          <w:color w:val="333333"/>
          <w:sz w:val="28"/>
          <w:szCs w:val="28"/>
        </w:rPr>
        <w:t>1</w:t>
      </w:r>
      <w:r w:rsidR="001C6B5C" w:rsidRPr="001C6B5C">
        <w:rPr>
          <w:rFonts w:ascii="Times New Roman" w:eastAsia="Times New Roman" w:hAnsi="Times New Roman" w:cs="Times New Roman"/>
          <w:color w:val="333333"/>
          <w:sz w:val="28"/>
          <w:szCs w:val="28"/>
        </w:rPr>
        <w:t>; GV giảng dạy: 4</w:t>
      </w:r>
      <w:r w:rsidR="005A45DB">
        <w:rPr>
          <w:rFonts w:ascii="Times New Roman" w:eastAsia="Times New Roman" w:hAnsi="Times New Roman" w:cs="Times New Roman"/>
          <w:color w:val="333333"/>
          <w:sz w:val="28"/>
          <w:szCs w:val="28"/>
        </w:rPr>
        <w:t>2</w:t>
      </w:r>
      <w:r w:rsidR="001C6B5C" w:rsidRPr="001C6B5C">
        <w:rPr>
          <w:rFonts w:ascii="Times New Roman" w:eastAsia="Times New Roman" w:hAnsi="Times New Roman" w:cs="Times New Roman"/>
          <w:color w:val="333333"/>
          <w:sz w:val="28"/>
          <w:szCs w:val="28"/>
        </w:rPr>
        <w:t xml:space="preserve"> (0</w:t>
      </w:r>
      <w:r w:rsidR="00973DF5">
        <w:rPr>
          <w:rFonts w:ascii="Times New Roman" w:eastAsia="Times New Roman" w:hAnsi="Times New Roman" w:cs="Times New Roman"/>
          <w:color w:val="333333"/>
          <w:sz w:val="28"/>
          <w:szCs w:val="28"/>
        </w:rPr>
        <w:t>2</w:t>
      </w:r>
      <w:r w:rsidR="001C6B5C" w:rsidRPr="001C6B5C">
        <w:rPr>
          <w:rFonts w:ascii="Times New Roman" w:eastAsia="Times New Roman" w:hAnsi="Times New Roman" w:cs="Times New Roman"/>
          <w:color w:val="333333"/>
          <w:sz w:val="28"/>
          <w:szCs w:val="28"/>
        </w:rPr>
        <w:t xml:space="preserve"> hợp đồng trường).</w:t>
      </w:r>
      <w:r w:rsidR="001C6B5C" w:rsidRPr="001C6B5C">
        <w:rPr>
          <w:rFonts w:ascii="Times New Roman" w:eastAsia="Times New Roman" w:hAnsi="Times New Roman" w:cs="Times New Roman"/>
          <w:color w:val="333333"/>
          <w:sz w:val="28"/>
          <w:szCs w:val="28"/>
        </w:rPr>
        <w:br/>
      </w:r>
      <w:r w:rsidR="001C6B5C" w:rsidRPr="00B376F8">
        <w:rPr>
          <w:rFonts w:ascii="Times New Roman" w:eastAsia="Times New Roman" w:hAnsi="Times New Roman" w:cs="Times New Roman"/>
          <w:b/>
          <w:bCs/>
          <w:color w:val="333333"/>
          <w:sz w:val="28"/>
          <w:szCs w:val="28"/>
        </w:rPr>
        <w:t>2. Học sinh: </w:t>
      </w:r>
      <w:r w:rsidR="009109F5">
        <w:rPr>
          <w:rFonts w:ascii="Times New Roman" w:eastAsia="Times New Roman" w:hAnsi="Times New Roman" w:cs="Times New Roman"/>
          <w:color w:val="333333"/>
          <w:sz w:val="28"/>
          <w:szCs w:val="28"/>
        </w:rPr>
        <w:t>8</w:t>
      </w:r>
      <w:r w:rsidR="003B24A5">
        <w:rPr>
          <w:rFonts w:ascii="Times New Roman" w:eastAsia="Times New Roman" w:hAnsi="Times New Roman" w:cs="Times New Roman"/>
          <w:color w:val="333333"/>
          <w:sz w:val="28"/>
          <w:szCs w:val="28"/>
        </w:rPr>
        <w:t>71</w:t>
      </w:r>
      <w:r w:rsidR="001C6B5C" w:rsidRPr="001C6B5C">
        <w:rPr>
          <w:rFonts w:ascii="Times New Roman" w:eastAsia="Times New Roman" w:hAnsi="Times New Roman" w:cs="Times New Roman"/>
          <w:color w:val="333333"/>
          <w:sz w:val="28"/>
          <w:szCs w:val="28"/>
        </w:rPr>
        <w:t xml:space="preserve"> em/ Nữ: </w:t>
      </w:r>
      <w:r w:rsidR="003B24A5">
        <w:rPr>
          <w:rFonts w:ascii="Times New Roman" w:eastAsia="Times New Roman" w:hAnsi="Times New Roman" w:cs="Times New Roman"/>
          <w:color w:val="333333"/>
          <w:sz w:val="28"/>
          <w:szCs w:val="28"/>
        </w:rPr>
        <w:t>420em; Dân tộc: 48 em</w:t>
      </w:r>
      <w:r w:rsidR="001C6B5C" w:rsidRPr="001C6B5C">
        <w:rPr>
          <w:rFonts w:ascii="Times New Roman" w:eastAsia="Times New Roman" w:hAnsi="Times New Roman" w:cs="Times New Roman"/>
          <w:color w:val="333333"/>
          <w:sz w:val="28"/>
          <w:szCs w:val="28"/>
        </w:rPr>
        <w:t xml:space="preserve"> được chia thành 2</w:t>
      </w:r>
      <w:r w:rsidR="00F1471D">
        <w:rPr>
          <w:rFonts w:ascii="Times New Roman" w:eastAsia="Times New Roman" w:hAnsi="Times New Roman" w:cs="Times New Roman"/>
          <w:color w:val="333333"/>
          <w:sz w:val="28"/>
          <w:szCs w:val="28"/>
        </w:rPr>
        <w:t>5</w:t>
      </w:r>
      <w:r w:rsidR="003B24A5">
        <w:rPr>
          <w:rFonts w:ascii="Times New Roman" w:eastAsia="Times New Roman" w:hAnsi="Times New Roman" w:cs="Times New Roman"/>
          <w:color w:val="333333"/>
          <w:sz w:val="28"/>
          <w:szCs w:val="28"/>
        </w:rPr>
        <w:t>/25</w:t>
      </w:r>
      <w:r w:rsidR="001C6B5C" w:rsidRPr="001C6B5C">
        <w:rPr>
          <w:rFonts w:ascii="Times New Roman" w:eastAsia="Times New Roman" w:hAnsi="Times New Roman" w:cs="Times New Roman"/>
          <w:color w:val="333333"/>
          <w:sz w:val="28"/>
          <w:szCs w:val="28"/>
        </w:rPr>
        <w:t xml:space="preserve"> lớp</w:t>
      </w:r>
      <w:r w:rsidR="003B24A5">
        <w:rPr>
          <w:rFonts w:ascii="Times New Roman" w:eastAsia="Times New Roman" w:hAnsi="Times New Roman" w:cs="Times New Roman"/>
          <w:color w:val="333333"/>
          <w:sz w:val="28"/>
          <w:szCs w:val="28"/>
        </w:rPr>
        <w:t xml:space="preserve"> </w:t>
      </w:r>
      <w:proofErr w:type="gramStart"/>
      <w:r w:rsidR="003B24A5">
        <w:rPr>
          <w:rFonts w:ascii="Times New Roman" w:eastAsia="Times New Roman" w:hAnsi="Times New Roman" w:cs="Times New Roman"/>
          <w:color w:val="333333"/>
          <w:sz w:val="28"/>
          <w:szCs w:val="28"/>
        </w:rPr>
        <w:t xml:space="preserve">học  </w:t>
      </w:r>
      <w:r w:rsidR="00A94219">
        <w:rPr>
          <w:rFonts w:ascii="Times New Roman" w:eastAsia="Times New Roman" w:hAnsi="Times New Roman" w:cs="Times New Roman"/>
          <w:color w:val="333333"/>
          <w:sz w:val="28"/>
          <w:szCs w:val="28"/>
        </w:rPr>
        <w:t>02</w:t>
      </w:r>
      <w:proofErr w:type="gramEnd"/>
      <w:r w:rsidR="003B24A5">
        <w:rPr>
          <w:rFonts w:ascii="Times New Roman" w:eastAsia="Times New Roman" w:hAnsi="Times New Roman" w:cs="Times New Roman"/>
          <w:color w:val="333333"/>
          <w:sz w:val="28"/>
          <w:szCs w:val="28"/>
        </w:rPr>
        <w:t xml:space="preserve"> buổi / ngày.</w:t>
      </w:r>
      <w:r w:rsidR="001C6B5C" w:rsidRPr="001C6B5C">
        <w:rPr>
          <w:rFonts w:ascii="Times New Roman" w:eastAsia="Times New Roman" w:hAnsi="Times New Roman" w:cs="Times New Roman"/>
          <w:color w:val="333333"/>
          <w:sz w:val="28"/>
          <w:szCs w:val="28"/>
        </w:rPr>
        <w:br/>
      </w:r>
      <w:r w:rsidR="001C6B5C" w:rsidRPr="00B376F8">
        <w:rPr>
          <w:rFonts w:ascii="Times New Roman" w:eastAsia="Times New Roman" w:hAnsi="Times New Roman" w:cs="Times New Roman"/>
          <w:b/>
          <w:bCs/>
          <w:color w:val="333333"/>
          <w:sz w:val="28"/>
          <w:szCs w:val="28"/>
        </w:rPr>
        <w:t>3. Thuận lợi và khó khăn</w:t>
      </w:r>
      <w:r w:rsidR="001C6B5C" w:rsidRPr="001C6B5C">
        <w:rPr>
          <w:rFonts w:ascii="Times New Roman" w:eastAsia="Times New Roman" w:hAnsi="Times New Roman" w:cs="Times New Roman"/>
          <w:color w:val="333333"/>
          <w:sz w:val="28"/>
          <w:szCs w:val="28"/>
        </w:rPr>
        <w:br/>
      </w:r>
      <w:r w:rsidR="001C6B5C" w:rsidRPr="00B376F8">
        <w:rPr>
          <w:rFonts w:ascii="Times New Roman" w:eastAsia="Times New Roman" w:hAnsi="Times New Roman" w:cs="Times New Roman"/>
          <w:b/>
          <w:bCs/>
          <w:color w:val="333333"/>
          <w:sz w:val="28"/>
          <w:szCs w:val="28"/>
        </w:rPr>
        <w:t>a. Thuận lợi</w:t>
      </w:r>
      <w:r w:rsidR="001C6B5C" w:rsidRPr="001C6B5C">
        <w:rPr>
          <w:rFonts w:ascii="Times New Roman" w:eastAsia="Times New Roman" w:hAnsi="Times New Roman" w:cs="Times New Roman"/>
          <w:color w:val="333333"/>
          <w:sz w:val="28"/>
          <w:szCs w:val="28"/>
        </w:rPr>
        <w:br/>
        <w:t>- Nội bộ đoàn kết, giáo viên tự giác thực hiện nhiệm vụ được giao;</w:t>
      </w:r>
      <w:r w:rsidR="001C6B5C" w:rsidRPr="001C6B5C">
        <w:rPr>
          <w:rFonts w:ascii="Times New Roman" w:eastAsia="Times New Roman" w:hAnsi="Times New Roman" w:cs="Times New Roman"/>
          <w:color w:val="333333"/>
          <w:sz w:val="28"/>
          <w:szCs w:val="28"/>
        </w:rPr>
        <w:br/>
        <w:t>- Được chính quyền địa phương, phụ huynh ủng hộ;</w:t>
      </w:r>
      <w:r w:rsidR="001C6B5C" w:rsidRPr="001C6B5C">
        <w:rPr>
          <w:rFonts w:ascii="Times New Roman" w:eastAsia="Times New Roman" w:hAnsi="Times New Roman" w:cs="Times New Roman"/>
          <w:color w:val="333333"/>
          <w:sz w:val="28"/>
          <w:szCs w:val="28"/>
        </w:rPr>
        <w:br/>
        <w:t>- BGH bám sát trường lớp, không ngại khó khăn, mạnh dạn đổi mới trong công tác quản lý cũng như dạy học.</w:t>
      </w:r>
      <w:r w:rsidR="001C6B5C" w:rsidRPr="001C6B5C">
        <w:rPr>
          <w:rFonts w:ascii="Times New Roman" w:eastAsia="Times New Roman" w:hAnsi="Times New Roman" w:cs="Times New Roman"/>
          <w:color w:val="333333"/>
          <w:sz w:val="28"/>
          <w:szCs w:val="28"/>
        </w:rPr>
        <w:br/>
      </w:r>
      <w:r w:rsidR="001C6B5C" w:rsidRPr="00B376F8">
        <w:rPr>
          <w:rFonts w:ascii="Times New Roman" w:eastAsia="Times New Roman" w:hAnsi="Times New Roman" w:cs="Times New Roman"/>
          <w:b/>
          <w:bCs/>
          <w:color w:val="333333"/>
          <w:sz w:val="28"/>
          <w:szCs w:val="28"/>
        </w:rPr>
        <w:lastRenderedPageBreak/>
        <w:t>b. Khó khăn</w:t>
      </w:r>
      <w:r w:rsidR="001C6B5C" w:rsidRPr="001C6B5C">
        <w:rPr>
          <w:rFonts w:ascii="Times New Roman" w:eastAsia="Times New Roman" w:hAnsi="Times New Roman" w:cs="Times New Roman"/>
          <w:color w:val="333333"/>
          <w:sz w:val="28"/>
          <w:szCs w:val="28"/>
        </w:rPr>
        <w:br/>
        <w:t>- Thiếu phòng học (</w:t>
      </w:r>
      <w:r w:rsidR="00115918">
        <w:rPr>
          <w:rFonts w:ascii="Times New Roman" w:eastAsia="Times New Roman" w:hAnsi="Times New Roman" w:cs="Times New Roman"/>
          <w:color w:val="333333"/>
          <w:sz w:val="28"/>
          <w:szCs w:val="28"/>
        </w:rPr>
        <w:t>21</w:t>
      </w:r>
      <w:r w:rsidR="001C6B5C" w:rsidRPr="001C6B5C">
        <w:rPr>
          <w:rFonts w:ascii="Times New Roman" w:eastAsia="Times New Roman" w:hAnsi="Times New Roman" w:cs="Times New Roman"/>
          <w:color w:val="333333"/>
          <w:sz w:val="28"/>
          <w:szCs w:val="28"/>
        </w:rPr>
        <w:t xml:space="preserve"> phòng học nhưng có đến 2</w:t>
      </w:r>
      <w:r w:rsidR="00094CE9">
        <w:rPr>
          <w:rFonts w:ascii="Times New Roman" w:eastAsia="Times New Roman" w:hAnsi="Times New Roman" w:cs="Times New Roman"/>
          <w:color w:val="333333"/>
          <w:sz w:val="28"/>
          <w:szCs w:val="28"/>
        </w:rPr>
        <w:t>5</w:t>
      </w:r>
      <w:r w:rsidR="001C6B5C" w:rsidRPr="001C6B5C">
        <w:rPr>
          <w:rFonts w:ascii="Times New Roman" w:eastAsia="Times New Roman" w:hAnsi="Times New Roman" w:cs="Times New Roman"/>
          <w:color w:val="333333"/>
          <w:sz w:val="28"/>
          <w:szCs w:val="28"/>
        </w:rPr>
        <w:t xml:space="preserve"> lớp</w:t>
      </w:r>
      <w:r w:rsidR="007541F4">
        <w:rPr>
          <w:rFonts w:ascii="Times New Roman" w:eastAsia="Times New Roman" w:hAnsi="Times New Roman" w:cs="Times New Roman"/>
          <w:color w:val="333333"/>
          <w:sz w:val="28"/>
          <w:szCs w:val="28"/>
        </w:rPr>
        <w:t>; nên phải mược các phòng chức năng để học</w:t>
      </w:r>
      <w:r w:rsidR="001C6B5C" w:rsidRPr="001C6B5C">
        <w:rPr>
          <w:rFonts w:ascii="Times New Roman" w:eastAsia="Times New Roman" w:hAnsi="Times New Roman" w:cs="Times New Roman"/>
          <w:color w:val="333333"/>
          <w:sz w:val="28"/>
          <w:szCs w:val="28"/>
        </w:rPr>
        <w:t xml:space="preserve">) đã ảnh hưởng đến việc bố trí học sinh </w:t>
      </w:r>
      <w:proofErr w:type="gramStart"/>
      <w:r w:rsidR="001C6B5C" w:rsidRPr="001C6B5C">
        <w:rPr>
          <w:rFonts w:ascii="Times New Roman" w:eastAsia="Times New Roman" w:hAnsi="Times New Roman" w:cs="Times New Roman"/>
          <w:color w:val="333333"/>
          <w:sz w:val="28"/>
          <w:szCs w:val="28"/>
        </w:rPr>
        <w:t>theo</w:t>
      </w:r>
      <w:proofErr w:type="gramEnd"/>
      <w:r w:rsidR="001C6B5C" w:rsidRPr="001C6B5C">
        <w:rPr>
          <w:rFonts w:ascii="Times New Roman" w:eastAsia="Times New Roman" w:hAnsi="Times New Roman" w:cs="Times New Roman"/>
          <w:color w:val="333333"/>
          <w:sz w:val="28"/>
          <w:szCs w:val="28"/>
        </w:rPr>
        <w:t xml:space="preserve"> học các Mô hình trường học</w:t>
      </w:r>
      <w:r w:rsidR="007541F4">
        <w:rPr>
          <w:rFonts w:ascii="Times New Roman" w:eastAsia="Times New Roman" w:hAnsi="Times New Roman" w:cs="Times New Roman"/>
          <w:color w:val="333333"/>
          <w:sz w:val="28"/>
          <w:szCs w:val="28"/>
        </w:rPr>
        <w:t xml:space="preserve"> mới</w:t>
      </w:r>
      <w:r w:rsidR="00094CE9">
        <w:rPr>
          <w:rFonts w:ascii="Times New Roman" w:eastAsia="Times New Roman" w:hAnsi="Times New Roman" w:cs="Times New Roman"/>
          <w:color w:val="333333"/>
          <w:sz w:val="28"/>
          <w:szCs w:val="28"/>
        </w:rPr>
        <w:t>.</w:t>
      </w:r>
      <w:r w:rsidR="001C6B5C" w:rsidRPr="001C6B5C">
        <w:rPr>
          <w:rFonts w:ascii="Times New Roman" w:eastAsia="Times New Roman" w:hAnsi="Times New Roman" w:cs="Times New Roman"/>
          <w:color w:val="333333"/>
          <w:sz w:val="28"/>
          <w:szCs w:val="28"/>
        </w:rPr>
        <w:br/>
        <w:t xml:space="preserve">- Trường tiếp nhận quá nhiều đối tượng cần quan tâm: </w:t>
      </w:r>
      <w:r w:rsidR="001F5398">
        <w:rPr>
          <w:rFonts w:ascii="Times New Roman" w:eastAsia="Times New Roman" w:hAnsi="Times New Roman" w:cs="Times New Roman"/>
          <w:color w:val="333333"/>
          <w:sz w:val="28"/>
          <w:szCs w:val="28"/>
        </w:rPr>
        <w:t>học sinh khuyết tật</w:t>
      </w:r>
      <w:r w:rsidR="001C6B5C" w:rsidRPr="001C6B5C">
        <w:rPr>
          <w:rFonts w:ascii="Times New Roman" w:eastAsia="Times New Roman" w:hAnsi="Times New Roman" w:cs="Times New Roman"/>
          <w:color w:val="333333"/>
          <w:sz w:val="28"/>
          <w:szCs w:val="28"/>
        </w:rPr>
        <w:t>, cha mẹ làm ăn xa, lang thang cơ nhỡ,</w:t>
      </w:r>
      <w:r w:rsidR="00A62F96">
        <w:rPr>
          <w:rFonts w:ascii="Times New Roman" w:eastAsia="Times New Roman" w:hAnsi="Times New Roman" w:cs="Times New Roman"/>
          <w:color w:val="333333"/>
          <w:sz w:val="28"/>
          <w:szCs w:val="28"/>
        </w:rPr>
        <w:t xml:space="preserve"> bố mẹ bỏ nhau ở v</w:t>
      </w:r>
      <w:r w:rsidR="004010B7">
        <w:rPr>
          <w:rFonts w:ascii="Times New Roman" w:eastAsia="Times New Roman" w:hAnsi="Times New Roman" w:cs="Times New Roman"/>
          <w:color w:val="333333"/>
          <w:sz w:val="28"/>
          <w:szCs w:val="28"/>
        </w:rPr>
        <w:t xml:space="preserve">ới </w:t>
      </w:r>
      <w:r w:rsidR="00A62F96">
        <w:rPr>
          <w:rFonts w:ascii="Times New Roman" w:eastAsia="Times New Roman" w:hAnsi="Times New Roman" w:cs="Times New Roman"/>
          <w:color w:val="333333"/>
          <w:sz w:val="28"/>
          <w:szCs w:val="28"/>
        </w:rPr>
        <w:t xml:space="preserve">ông bà </w:t>
      </w:r>
      <w:proofErr w:type="gramStart"/>
      <w:r w:rsidR="00A62F96">
        <w:rPr>
          <w:rFonts w:ascii="Times New Roman" w:eastAsia="Times New Roman" w:hAnsi="Times New Roman" w:cs="Times New Roman"/>
          <w:color w:val="333333"/>
          <w:sz w:val="28"/>
          <w:szCs w:val="28"/>
        </w:rPr>
        <w:t>nội(</w:t>
      </w:r>
      <w:proofErr w:type="gramEnd"/>
      <w:r w:rsidR="00A62F96">
        <w:rPr>
          <w:rFonts w:ascii="Times New Roman" w:eastAsia="Times New Roman" w:hAnsi="Times New Roman" w:cs="Times New Roman"/>
          <w:color w:val="333333"/>
          <w:sz w:val="28"/>
          <w:szCs w:val="28"/>
        </w:rPr>
        <w:t xml:space="preserve"> ngoại) đã già</w:t>
      </w:r>
      <w:r w:rsidR="001C6B5C" w:rsidRPr="001C6B5C">
        <w:rPr>
          <w:rFonts w:ascii="Times New Roman" w:eastAsia="Times New Roman" w:hAnsi="Times New Roman" w:cs="Times New Roman"/>
          <w:color w:val="333333"/>
          <w:sz w:val="28"/>
          <w:szCs w:val="28"/>
        </w:rPr>
        <w:t>….</w:t>
      </w:r>
      <w:r w:rsidR="001C6B5C" w:rsidRPr="001C6B5C">
        <w:rPr>
          <w:rFonts w:ascii="Times New Roman" w:eastAsia="Times New Roman" w:hAnsi="Times New Roman" w:cs="Times New Roman"/>
          <w:color w:val="333333"/>
          <w:sz w:val="28"/>
          <w:szCs w:val="28"/>
        </w:rPr>
        <w:br/>
      </w:r>
      <w:r w:rsidR="001C6B5C" w:rsidRPr="00B376F8">
        <w:rPr>
          <w:rFonts w:ascii="Times New Roman" w:eastAsia="Times New Roman" w:hAnsi="Times New Roman" w:cs="Times New Roman"/>
          <w:b/>
          <w:bCs/>
          <w:color w:val="333333"/>
          <w:sz w:val="28"/>
          <w:szCs w:val="28"/>
        </w:rPr>
        <w:t>II. Trực trạng giảng dạy tại trường</w:t>
      </w:r>
      <w:r w:rsidR="001C6B5C" w:rsidRPr="001C6B5C">
        <w:rPr>
          <w:rFonts w:ascii="Times New Roman" w:eastAsia="Times New Roman" w:hAnsi="Times New Roman" w:cs="Times New Roman"/>
          <w:color w:val="333333"/>
          <w:sz w:val="28"/>
          <w:szCs w:val="28"/>
        </w:rPr>
        <w:br/>
        <w:t xml:space="preserve">Trường thực hiện dạy </w:t>
      </w:r>
      <w:proofErr w:type="gramStart"/>
      <w:r w:rsidR="00F778CC">
        <w:rPr>
          <w:rFonts w:ascii="Times New Roman" w:eastAsia="Times New Roman" w:hAnsi="Times New Roman" w:cs="Times New Roman"/>
          <w:color w:val="333333"/>
          <w:sz w:val="28"/>
          <w:szCs w:val="28"/>
        </w:rPr>
        <w:t>theo</w:t>
      </w:r>
      <w:proofErr w:type="gramEnd"/>
      <w:r w:rsidR="00F778CC">
        <w:rPr>
          <w:rFonts w:ascii="Times New Roman" w:eastAsia="Times New Roman" w:hAnsi="Times New Roman" w:cs="Times New Roman"/>
          <w:color w:val="333333"/>
          <w:sz w:val="28"/>
          <w:szCs w:val="28"/>
        </w:rPr>
        <w:t xml:space="preserve"> chương trình hiện hành</w:t>
      </w:r>
      <w:r w:rsidR="001C6B5C" w:rsidRPr="001C6B5C">
        <w:rPr>
          <w:rFonts w:ascii="Times New Roman" w:eastAsia="Times New Roman" w:hAnsi="Times New Roman" w:cs="Times New Roman"/>
          <w:color w:val="333333"/>
          <w:sz w:val="28"/>
          <w:szCs w:val="28"/>
        </w:rPr>
        <w:t>.</w:t>
      </w:r>
      <w:r w:rsidR="001C6B5C" w:rsidRPr="001C6B5C">
        <w:rPr>
          <w:rFonts w:ascii="Times New Roman" w:eastAsia="Times New Roman" w:hAnsi="Times New Roman" w:cs="Times New Roman"/>
          <w:color w:val="333333"/>
          <w:sz w:val="28"/>
          <w:szCs w:val="28"/>
        </w:rPr>
        <w:br/>
        <w:t xml:space="preserve">Cơ sở vật chất không đáp ứng </w:t>
      </w:r>
      <w:proofErr w:type="gramStart"/>
      <w:r w:rsidR="001C6B5C" w:rsidRPr="001C6B5C">
        <w:rPr>
          <w:rFonts w:ascii="Times New Roman" w:eastAsia="Times New Roman" w:hAnsi="Times New Roman" w:cs="Times New Roman"/>
          <w:color w:val="333333"/>
          <w:sz w:val="28"/>
          <w:szCs w:val="28"/>
        </w:rPr>
        <w:t>theo</w:t>
      </w:r>
      <w:proofErr w:type="gramEnd"/>
      <w:r w:rsidR="001C6B5C" w:rsidRPr="001C6B5C">
        <w:rPr>
          <w:rFonts w:ascii="Times New Roman" w:eastAsia="Times New Roman" w:hAnsi="Times New Roman" w:cs="Times New Roman"/>
          <w:color w:val="333333"/>
          <w:sz w:val="28"/>
          <w:szCs w:val="28"/>
        </w:rPr>
        <w:t xml:space="preserve"> yêu cầu dạy học theo nhóm.</w:t>
      </w:r>
      <w:r w:rsidR="001C6B5C" w:rsidRPr="001C6B5C">
        <w:rPr>
          <w:rFonts w:ascii="Times New Roman" w:eastAsia="Times New Roman" w:hAnsi="Times New Roman" w:cs="Times New Roman"/>
          <w:color w:val="333333"/>
          <w:sz w:val="28"/>
          <w:szCs w:val="28"/>
        </w:rPr>
        <w:br/>
      </w:r>
      <w:proofErr w:type="gramStart"/>
      <w:r w:rsidR="001C6B5C" w:rsidRPr="001C6B5C">
        <w:rPr>
          <w:rFonts w:ascii="Times New Roman" w:eastAsia="Times New Roman" w:hAnsi="Times New Roman" w:cs="Times New Roman"/>
          <w:color w:val="333333"/>
          <w:sz w:val="28"/>
          <w:szCs w:val="28"/>
        </w:rPr>
        <w:t>Phòng học phục vụ dạy học 2 buổi/ ngày thiếu, số lượng học sinh/lớp quá đông.</w:t>
      </w:r>
      <w:proofErr w:type="gramEnd"/>
      <w:r w:rsidR="001C6B5C" w:rsidRPr="001C6B5C">
        <w:rPr>
          <w:rFonts w:ascii="Times New Roman" w:eastAsia="Times New Roman" w:hAnsi="Times New Roman" w:cs="Times New Roman"/>
          <w:color w:val="333333"/>
          <w:sz w:val="28"/>
          <w:szCs w:val="28"/>
        </w:rPr>
        <w:br/>
        <w:t>Phụ huynh có quan tâm đến con em nhưng chưa đầu tư đúng mức.</w:t>
      </w:r>
      <w:r w:rsidR="001C6B5C" w:rsidRPr="001C6B5C">
        <w:rPr>
          <w:rFonts w:ascii="Times New Roman" w:eastAsia="Times New Roman" w:hAnsi="Times New Roman" w:cs="Times New Roman"/>
          <w:color w:val="333333"/>
          <w:sz w:val="28"/>
          <w:szCs w:val="28"/>
        </w:rPr>
        <w:br/>
        <w:t>Đa số giáo viên nhiệt tình, một số giáo viên mạnh dạn đề xuất tham mưu về hình thức tổ chức lớp học, phương pháp dạy học</w:t>
      </w:r>
      <w:r w:rsidR="00506A5E">
        <w:rPr>
          <w:rFonts w:ascii="Times New Roman" w:eastAsia="Times New Roman" w:hAnsi="Times New Roman" w:cs="Times New Roman"/>
          <w:color w:val="333333"/>
          <w:sz w:val="28"/>
          <w:szCs w:val="28"/>
        </w:rPr>
        <w:t xml:space="preserve"> mới</w:t>
      </w:r>
      <w:r w:rsidR="001C6B5C" w:rsidRPr="001C6B5C">
        <w:rPr>
          <w:rFonts w:ascii="Times New Roman" w:eastAsia="Times New Roman" w:hAnsi="Times New Roman" w:cs="Times New Roman"/>
          <w:color w:val="333333"/>
          <w:sz w:val="28"/>
          <w:szCs w:val="28"/>
        </w:rPr>
        <w:t xml:space="preserve">,…theo </w:t>
      </w:r>
      <w:r w:rsidR="00A424E8">
        <w:rPr>
          <w:rFonts w:ascii="Times New Roman" w:eastAsia="Times New Roman" w:hAnsi="Times New Roman" w:cs="Times New Roman"/>
          <w:color w:val="333333"/>
          <w:sz w:val="28"/>
          <w:szCs w:val="28"/>
        </w:rPr>
        <w:t>phương pháp</w:t>
      </w:r>
      <w:r w:rsidR="001C6B5C" w:rsidRPr="001C6B5C">
        <w:rPr>
          <w:rFonts w:ascii="Times New Roman" w:eastAsia="Times New Roman" w:hAnsi="Times New Roman" w:cs="Times New Roman"/>
          <w:color w:val="333333"/>
          <w:sz w:val="28"/>
          <w:szCs w:val="28"/>
        </w:rPr>
        <w:t xml:space="preserve"> phù hợp với điều kiện thực tế nhà trường đạt hiệu quả</w:t>
      </w:r>
      <w:proofErr w:type="gramStart"/>
      <w:r w:rsidR="001C6B5C" w:rsidRPr="001C6B5C">
        <w:rPr>
          <w:rFonts w:ascii="Times New Roman" w:eastAsia="Times New Roman" w:hAnsi="Times New Roman" w:cs="Times New Roman"/>
          <w:color w:val="333333"/>
          <w:sz w:val="28"/>
          <w:szCs w:val="28"/>
        </w:rPr>
        <w:t>;</w:t>
      </w:r>
      <w:proofErr w:type="gramEnd"/>
      <w:r w:rsidR="001C6B5C" w:rsidRPr="001C6B5C">
        <w:rPr>
          <w:rFonts w:ascii="Times New Roman" w:eastAsia="Times New Roman" w:hAnsi="Times New Roman" w:cs="Times New Roman"/>
          <w:color w:val="333333"/>
          <w:sz w:val="28"/>
          <w:szCs w:val="28"/>
        </w:rPr>
        <w:br/>
        <w:t>Ban giám hiệu có những chỉ đạo trong quản lý nhạy bén, nhạnh nhẹn, đáp ứng được nhu cầu đổi mới dạy học.</w:t>
      </w:r>
      <w:r w:rsidR="001C6B5C" w:rsidRPr="001C6B5C">
        <w:rPr>
          <w:rFonts w:ascii="Times New Roman" w:eastAsia="Times New Roman" w:hAnsi="Times New Roman" w:cs="Times New Roman"/>
          <w:color w:val="333333"/>
          <w:sz w:val="28"/>
          <w:szCs w:val="28"/>
        </w:rPr>
        <w:br/>
      </w:r>
      <w:r w:rsidR="001C6B5C" w:rsidRPr="00B376F8">
        <w:rPr>
          <w:rFonts w:ascii="Times New Roman" w:eastAsia="Times New Roman" w:hAnsi="Times New Roman" w:cs="Times New Roman"/>
          <w:b/>
          <w:bCs/>
          <w:color w:val="333333"/>
          <w:sz w:val="28"/>
          <w:szCs w:val="28"/>
        </w:rPr>
        <w:t>III. Một số giải pháp chỉ đạo nâng cao chất lượng dạy</w:t>
      </w:r>
      <w:r w:rsidR="001A4AFA">
        <w:rPr>
          <w:rFonts w:ascii="Times New Roman" w:eastAsia="Times New Roman" w:hAnsi="Times New Roman" w:cs="Times New Roman"/>
          <w:b/>
          <w:bCs/>
          <w:color w:val="333333"/>
          <w:sz w:val="28"/>
          <w:szCs w:val="28"/>
        </w:rPr>
        <w:t>-</w:t>
      </w:r>
      <w:r w:rsidR="001C6B5C" w:rsidRPr="00B376F8">
        <w:rPr>
          <w:rFonts w:ascii="Times New Roman" w:eastAsia="Times New Roman" w:hAnsi="Times New Roman" w:cs="Times New Roman"/>
          <w:b/>
          <w:bCs/>
          <w:color w:val="333333"/>
          <w:sz w:val="28"/>
          <w:szCs w:val="28"/>
        </w:rPr>
        <w:t xml:space="preserve"> học tại trường TH </w:t>
      </w:r>
      <w:r w:rsidR="00B72F44">
        <w:rPr>
          <w:rFonts w:ascii="Times New Roman" w:eastAsia="Times New Roman" w:hAnsi="Times New Roman" w:cs="Times New Roman"/>
          <w:b/>
          <w:bCs/>
          <w:color w:val="333333"/>
          <w:sz w:val="28"/>
          <w:szCs w:val="28"/>
        </w:rPr>
        <w:t>Nguyễn Đình Chiểu</w:t>
      </w:r>
      <w:r w:rsidR="001C6B5C" w:rsidRPr="001C6B5C">
        <w:rPr>
          <w:rFonts w:ascii="Times New Roman" w:eastAsia="Times New Roman" w:hAnsi="Times New Roman" w:cs="Times New Roman"/>
          <w:color w:val="333333"/>
          <w:sz w:val="28"/>
          <w:szCs w:val="28"/>
        </w:rPr>
        <w:br/>
      </w:r>
      <w:r w:rsidR="001C6B5C" w:rsidRPr="00B376F8">
        <w:rPr>
          <w:rFonts w:ascii="Times New Roman" w:eastAsia="Times New Roman" w:hAnsi="Times New Roman" w:cs="Times New Roman"/>
          <w:b/>
          <w:bCs/>
          <w:color w:val="333333"/>
          <w:sz w:val="28"/>
          <w:szCs w:val="28"/>
        </w:rPr>
        <w:t>1. Đầu tư cơ sở vật chất</w:t>
      </w:r>
      <w:r w:rsidR="001C6B5C" w:rsidRPr="001C6B5C">
        <w:rPr>
          <w:rFonts w:ascii="Times New Roman" w:eastAsia="Times New Roman" w:hAnsi="Times New Roman" w:cs="Times New Roman"/>
          <w:color w:val="333333"/>
          <w:sz w:val="28"/>
          <w:szCs w:val="28"/>
        </w:rPr>
        <w:br/>
        <w:t>- Ngoài kinh phí chi hoạt động thường xuyên, nhà trường đã thực hiện tốt công tác xã hội hóa để mua sắm, trang bị và xây dựng một số công trình phục vụ dạy học.</w:t>
      </w:r>
      <w:r w:rsidR="001C6B5C" w:rsidRPr="001C6B5C">
        <w:rPr>
          <w:rFonts w:ascii="Times New Roman" w:eastAsia="Times New Roman" w:hAnsi="Times New Roman" w:cs="Times New Roman"/>
          <w:color w:val="333333"/>
          <w:sz w:val="28"/>
          <w:szCs w:val="28"/>
        </w:rPr>
        <w:br/>
        <w:t>- Hướng dẫn các Đoàn thể, GVCN làm tốt công tác xã hội hóa</w:t>
      </w:r>
      <w:proofErr w:type="gramStart"/>
      <w:r w:rsidR="001C6B5C" w:rsidRPr="001C6B5C">
        <w:rPr>
          <w:rFonts w:ascii="Times New Roman" w:eastAsia="Times New Roman" w:hAnsi="Times New Roman" w:cs="Times New Roman"/>
          <w:color w:val="333333"/>
          <w:sz w:val="28"/>
          <w:szCs w:val="28"/>
        </w:rPr>
        <w:t>;</w:t>
      </w:r>
      <w:proofErr w:type="gramEnd"/>
      <w:r w:rsidR="001C6B5C" w:rsidRPr="001C6B5C">
        <w:rPr>
          <w:rFonts w:ascii="Times New Roman" w:eastAsia="Times New Roman" w:hAnsi="Times New Roman" w:cs="Times New Roman"/>
          <w:color w:val="333333"/>
          <w:sz w:val="28"/>
          <w:szCs w:val="28"/>
        </w:rPr>
        <w:br/>
      </w:r>
      <w:r w:rsidR="001C6B5C" w:rsidRPr="00B376F8">
        <w:rPr>
          <w:rFonts w:ascii="Times New Roman" w:eastAsia="Times New Roman" w:hAnsi="Times New Roman" w:cs="Times New Roman"/>
          <w:b/>
          <w:bCs/>
          <w:color w:val="333333"/>
          <w:sz w:val="28"/>
          <w:szCs w:val="28"/>
        </w:rPr>
        <w:t xml:space="preserve">2. </w:t>
      </w:r>
      <w:proofErr w:type="gramStart"/>
      <w:r w:rsidR="001C6B5C" w:rsidRPr="00B376F8">
        <w:rPr>
          <w:rFonts w:ascii="Times New Roman" w:eastAsia="Times New Roman" w:hAnsi="Times New Roman" w:cs="Times New Roman"/>
          <w:b/>
          <w:bCs/>
          <w:color w:val="333333"/>
          <w:sz w:val="28"/>
          <w:szCs w:val="28"/>
        </w:rPr>
        <w:t>Công tác tổ chức.</w:t>
      </w:r>
      <w:proofErr w:type="gramEnd"/>
      <w:r w:rsidR="001C6B5C" w:rsidRPr="001C6B5C">
        <w:rPr>
          <w:rFonts w:ascii="Times New Roman" w:eastAsia="Times New Roman" w:hAnsi="Times New Roman" w:cs="Times New Roman"/>
          <w:color w:val="333333"/>
          <w:sz w:val="28"/>
          <w:szCs w:val="28"/>
        </w:rPr>
        <w:br/>
      </w:r>
      <w:proofErr w:type="gramStart"/>
      <w:r w:rsidR="001C6B5C" w:rsidRPr="001C6B5C">
        <w:rPr>
          <w:rFonts w:ascii="Times New Roman" w:eastAsia="Times New Roman" w:hAnsi="Times New Roman" w:cs="Times New Roman"/>
          <w:color w:val="333333"/>
          <w:sz w:val="28"/>
          <w:szCs w:val="28"/>
        </w:rPr>
        <w:t>Phân công, phân nhiệm đúng năng lực sở trường, đặc biệt trưởng đầu ngành và Tổ khối trưởng hầu hết là đảng viên đảm nhận.</w:t>
      </w:r>
      <w:proofErr w:type="gramEnd"/>
      <w:r w:rsidR="001C6B5C" w:rsidRPr="001C6B5C">
        <w:rPr>
          <w:rFonts w:ascii="Times New Roman" w:eastAsia="Times New Roman" w:hAnsi="Times New Roman" w:cs="Times New Roman"/>
          <w:color w:val="333333"/>
          <w:sz w:val="28"/>
          <w:szCs w:val="28"/>
        </w:rPr>
        <w:br/>
      </w:r>
      <w:r w:rsidR="001C6B5C" w:rsidRPr="00B376F8">
        <w:rPr>
          <w:rFonts w:ascii="Times New Roman" w:eastAsia="Times New Roman" w:hAnsi="Times New Roman" w:cs="Times New Roman"/>
          <w:b/>
          <w:bCs/>
          <w:color w:val="333333"/>
          <w:sz w:val="28"/>
          <w:szCs w:val="28"/>
        </w:rPr>
        <w:t>3. Xây dựng kế hoạch và chỉ đạo triển khai thực hiện</w:t>
      </w:r>
      <w:r w:rsidR="001C6B5C" w:rsidRPr="001C6B5C">
        <w:rPr>
          <w:rFonts w:ascii="Times New Roman" w:eastAsia="Times New Roman" w:hAnsi="Times New Roman" w:cs="Times New Roman"/>
          <w:color w:val="333333"/>
          <w:sz w:val="28"/>
          <w:szCs w:val="28"/>
        </w:rPr>
        <w:br/>
        <w:t xml:space="preserve">- Nghiên cứu kĩ các văn bản quy định, hướng dẫn, chỉ </w:t>
      </w:r>
      <w:proofErr w:type="gramStart"/>
      <w:r w:rsidR="001C6B5C" w:rsidRPr="001C6B5C">
        <w:rPr>
          <w:rFonts w:ascii="Times New Roman" w:eastAsia="Times New Roman" w:hAnsi="Times New Roman" w:cs="Times New Roman"/>
          <w:color w:val="333333"/>
          <w:sz w:val="28"/>
          <w:szCs w:val="28"/>
        </w:rPr>
        <w:t>đạo,..</w:t>
      </w:r>
      <w:proofErr w:type="gramEnd"/>
      <w:r w:rsidR="001C6B5C" w:rsidRPr="001C6B5C">
        <w:rPr>
          <w:rFonts w:ascii="Times New Roman" w:eastAsia="Times New Roman" w:hAnsi="Times New Roman" w:cs="Times New Roman"/>
          <w:color w:val="333333"/>
          <w:sz w:val="28"/>
          <w:szCs w:val="28"/>
        </w:rPr>
        <w:t xml:space="preserve"> của các cấp;</w:t>
      </w:r>
      <w:r w:rsidR="001C6B5C" w:rsidRPr="001C6B5C">
        <w:rPr>
          <w:rFonts w:ascii="Times New Roman" w:eastAsia="Times New Roman" w:hAnsi="Times New Roman" w:cs="Times New Roman"/>
          <w:color w:val="333333"/>
          <w:sz w:val="28"/>
          <w:szCs w:val="28"/>
        </w:rPr>
        <w:br/>
        <w:t>- Xây dựng kế hoạch cụ thể hóa theo năm, học kỳ, tháng, tuần phù hợp với thực tế nhà trường;</w:t>
      </w:r>
      <w:r w:rsidR="001C6B5C" w:rsidRPr="001C6B5C">
        <w:rPr>
          <w:rFonts w:ascii="Times New Roman" w:eastAsia="Times New Roman" w:hAnsi="Times New Roman" w:cs="Times New Roman"/>
          <w:color w:val="333333"/>
          <w:sz w:val="28"/>
          <w:szCs w:val="28"/>
        </w:rPr>
        <w:br/>
        <w:t>- Hàng tuần, hàng tháng đều có rút kinh nghiệm, thay đổi, bổ sung kế hoạch, chỉ đạo và hướng dẫn HĐSP bằng những việc cụ thể, phù hợp với năng lực, năng khiếu với từng GV, từng nhân viên;</w:t>
      </w:r>
      <w:r w:rsidR="001C6B5C" w:rsidRPr="001C6B5C">
        <w:rPr>
          <w:rFonts w:ascii="Times New Roman" w:eastAsia="Times New Roman" w:hAnsi="Times New Roman" w:cs="Times New Roman"/>
          <w:color w:val="333333"/>
          <w:sz w:val="28"/>
          <w:szCs w:val="28"/>
        </w:rPr>
        <w:br/>
        <w:t>- Luôn gần gũi với giáo viên, học sinh và phụ huynh để nắm bắt và chia sẻ kịp thời những khó khăn trong dạy học;</w:t>
      </w:r>
      <w:r w:rsidR="001C6B5C" w:rsidRPr="001C6B5C">
        <w:rPr>
          <w:rFonts w:ascii="Times New Roman" w:eastAsia="Times New Roman" w:hAnsi="Times New Roman" w:cs="Times New Roman"/>
          <w:color w:val="333333"/>
          <w:sz w:val="28"/>
          <w:szCs w:val="28"/>
        </w:rPr>
        <w:br/>
        <w:t>- Chỉ đạo và thực hiện tốt khâu bàn giao chất lượng học sinh vào cuối năm học và đầu năm học;</w:t>
      </w:r>
      <w:r w:rsidR="001C6B5C" w:rsidRPr="001C6B5C">
        <w:rPr>
          <w:rFonts w:ascii="Times New Roman" w:eastAsia="Times New Roman" w:hAnsi="Times New Roman" w:cs="Times New Roman"/>
          <w:color w:val="333333"/>
          <w:sz w:val="28"/>
          <w:szCs w:val="28"/>
        </w:rPr>
        <w:br/>
        <w:t>- Trực tiếp cùng hỗ trợ giáo viên trong công tác giảng dạy nhất là đối với học sinh chưa hoàn thành và học sinh có năng khiếu đặc biệt nắm kĩ số lượng những đối tượng học sinh cần hỗ trợ học tập, thảo luận những biện pháp thực hiện và tiến hành phụ đạo hay bồi dưỡng,… ;       </w:t>
      </w:r>
      <w:r w:rsidR="001C6B5C" w:rsidRPr="001C6B5C">
        <w:rPr>
          <w:rFonts w:ascii="Times New Roman" w:eastAsia="Times New Roman" w:hAnsi="Times New Roman" w:cs="Times New Roman"/>
          <w:color w:val="333333"/>
          <w:sz w:val="28"/>
          <w:szCs w:val="28"/>
        </w:rPr>
        <w:br/>
        <w:t>- Luôn lắng nghe ý kiến đóng góp của các Tổ chuyên môn, của giáo viên để thay đổi phương pháp dạy học, hình thức tổ chức dạy học đạt hiệu quả,..;</w:t>
      </w:r>
      <w:r w:rsidR="001C6B5C" w:rsidRPr="001C6B5C">
        <w:rPr>
          <w:rFonts w:ascii="Times New Roman" w:eastAsia="Times New Roman" w:hAnsi="Times New Roman" w:cs="Times New Roman"/>
          <w:color w:val="333333"/>
          <w:sz w:val="28"/>
          <w:szCs w:val="28"/>
        </w:rPr>
        <w:br/>
        <w:t>- Mạnh dạn điều chỉnh những hình thức dạy học không phù hợp với đơn vị;</w:t>
      </w:r>
      <w:r w:rsidR="001C6B5C" w:rsidRPr="001C6B5C">
        <w:rPr>
          <w:rFonts w:ascii="Times New Roman" w:eastAsia="Times New Roman" w:hAnsi="Times New Roman" w:cs="Times New Roman"/>
          <w:color w:val="333333"/>
          <w:sz w:val="28"/>
          <w:szCs w:val="28"/>
        </w:rPr>
        <w:br/>
      </w:r>
      <w:r w:rsidR="001C6B5C" w:rsidRPr="001C6B5C">
        <w:rPr>
          <w:rFonts w:ascii="Times New Roman" w:eastAsia="Times New Roman" w:hAnsi="Times New Roman" w:cs="Times New Roman"/>
          <w:color w:val="333333"/>
          <w:sz w:val="28"/>
          <w:szCs w:val="28"/>
        </w:rPr>
        <w:lastRenderedPageBreak/>
        <w:t>- Triển khai các Tổ sinh hoạt chuyên môn mới dựa trên nghiên cứu bài học, sinh hoạt chuyên môn theo chuyên đề,…đúng quy trình đúng bước;</w:t>
      </w:r>
      <w:r w:rsidR="001C6B5C" w:rsidRPr="001C6B5C">
        <w:rPr>
          <w:rFonts w:ascii="Times New Roman" w:eastAsia="Times New Roman" w:hAnsi="Times New Roman" w:cs="Times New Roman"/>
          <w:color w:val="333333"/>
          <w:sz w:val="28"/>
          <w:szCs w:val="28"/>
        </w:rPr>
        <w:br/>
        <w:t>- Chỉ đạo tốt các khâu ra đề 4 mức độ; khâu kiểm tra, đánh giá học sinh,… theo TT22/2016;</w:t>
      </w:r>
      <w:r w:rsidR="001C6B5C" w:rsidRPr="001C6B5C">
        <w:rPr>
          <w:rFonts w:ascii="Times New Roman" w:eastAsia="Times New Roman" w:hAnsi="Times New Roman" w:cs="Times New Roman"/>
          <w:color w:val="333333"/>
          <w:sz w:val="28"/>
          <w:szCs w:val="28"/>
        </w:rPr>
        <w:br/>
      </w:r>
      <w:r w:rsidR="001C6B5C" w:rsidRPr="00B376F8">
        <w:rPr>
          <w:rFonts w:ascii="Times New Roman" w:eastAsia="Times New Roman" w:hAnsi="Times New Roman" w:cs="Times New Roman"/>
          <w:b/>
          <w:bCs/>
          <w:color w:val="333333"/>
          <w:sz w:val="28"/>
          <w:szCs w:val="28"/>
        </w:rPr>
        <w:t xml:space="preserve">4. </w:t>
      </w:r>
      <w:proofErr w:type="gramStart"/>
      <w:r w:rsidR="001C6B5C" w:rsidRPr="00B376F8">
        <w:rPr>
          <w:rFonts w:ascii="Times New Roman" w:eastAsia="Times New Roman" w:hAnsi="Times New Roman" w:cs="Times New Roman"/>
          <w:b/>
          <w:bCs/>
          <w:color w:val="333333"/>
          <w:sz w:val="28"/>
          <w:szCs w:val="28"/>
        </w:rPr>
        <w:t>Công tác kiểm tra nội bộ</w:t>
      </w:r>
      <w:r w:rsidR="001C6B5C" w:rsidRPr="001C6B5C">
        <w:rPr>
          <w:rFonts w:ascii="Times New Roman" w:eastAsia="Times New Roman" w:hAnsi="Times New Roman" w:cs="Times New Roman"/>
          <w:color w:val="333333"/>
          <w:sz w:val="28"/>
          <w:szCs w:val="28"/>
        </w:rPr>
        <w:br/>
        <w:t>- Nhà trường x</w:t>
      </w:r>
      <w:r w:rsidR="0004118E">
        <w:rPr>
          <w:rFonts w:ascii="Times New Roman" w:eastAsia="Times New Roman" w:hAnsi="Times New Roman" w:cs="Times New Roman"/>
          <w:color w:val="333333"/>
          <w:sz w:val="28"/>
          <w:szCs w:val="28"/>
        </w:rPr>
        <w:t>ây dựng kế </w:t>
      </w:r>
      <w:r w:rsidR="001C6B5C" w:rsidRPr="001C6B5C">
        <w:rPr>
          <w:rFonts w:ascii="Times New Roman" w:eastAsia="Times New Roman" w:hAnsi="Times New Roman" w:cs="Times New Roman"/>
          <w:color w:val="333333"/>
          <w:sz w:val="28"/>
          <w:szCs w:val="28"/>
        </w:rPr>
        <w:t>hoạch hoạt động công tác kiểm tra trong học kỳ, trong năm học, công tác kiểm tra đột xuất, kiểm tra hoạt động sư phạm nhà giáo.</w:t>
      </w:r>
      <w:proofErr w:type="gramEnd"/>
      <w:r w:rsidR="001C6B5C" w:rsidRPr="001C6B5C">
        <w:rPr>
          <w:rFonts w:ascii="Times New Roman" w:eastAsia="Times New Roman" w:hAnsi="Times New Roman" w:cs="Times New Roman"/>
          <w:color w:val="333333"/>
          <w:sz w:val="28"/>
          <w:szCs w:val="28"/>
        </w:rPr>
        <w:t xml:space="preserve"> Kiểm tra việc thực hiện các phong trào thi đua, kiểm tra việc thực hiện quy chế dân chủ cơ sở, kiểm tra việc thực hiện phòng chống tham nhũng; luật thực hàmh tiết kiệm chống lãng phí; kiểm tra nề nếp; kiểm tra việc sử dụng TB-DH trên lớp của GV; kiểm tra việc đánh giá học sinh theo Thông tư 22/2016;...</w:t>
      </w:r>
      <w:r w:rsidR="001C6B5C" w:rsidRPr="001C6B5C">
        <w:rPr>
          <w:rFonts w:ascii="Times New Roman" w:eastAsia="Times New Roman" w:hAnsi="Times New Roman" w:cs="Times New Roman"/>
          <w:color w:val="333333"/>
          <w:sz w:val="28"/>
          <w:szCs w:val="28"/>
        </w:rPr>
        <w:br/>
        <w:t>- Kịp thời tuyên dương những cá nhân điển hình hàng tháng và có những việc làm động viên cụ thể.</w:t>
      </w:r>
      <w:r w:rsidR="001C6B5C" w:rsidRPr="001C6B5C">
        <w:rPr>
          <w:rFonts w:ascii="Times New Roman" w:eastAsia="Times New Roman" w:hAnsi="Times New Roman" w:cs="Times New Roman"/>
          <w:color w:val="333333"/>
          <w:sz w:val="28"/>
          <w:szCs w:val="28"/>
        </w:rPr>
        <w:br/>
      </w:r>
      <w:r w:rsidR="001C6B5C" w:rsidRPr="00B376F8">
        <w:rPr>
          <w:rFonts w:ascii="Times New Roman" w:eastAsia="Times New Roman" w:hAnsi="Times New Roman" w:cs="Times New Roman"/>
          <w:b/>
          <w:bCs/>
          <w:color w:val="333333"/>
          <w:sz w:val="28"/>
          <w:szCs w:val="28"/>
        </w:rPr>
        <w:t>* Tóm lại</w:t>
      </w:r>
      <w:r w:rsidR="001C6B5C" w:rsidRPr="001C6B5C">
        <w:rPr>
          <w:rFonts w:ascii="Times New Roman" w:eastAsia="Times New Roman" w:hAnsi="Times New Roman" w:cs="Times New Roman"/>
          <w:color w:val="333333"/>
          <w:sz w:val="28"/>
          <w:szCs w:val="28"/>
        </w:rPr>
        <w:t xml:space="preserve">: Để việc chỉ đạo nâng cao chất lượng dạy học, quản lí nhà trường phải làm tốt khâu đầu tư cơ sở vật chất; công tác tổ chức; xây dựng kế hoạch, ban giám hiệu thống nhất cao trong việc xây dựng kế hoạch, phân công người phụ trách triển khai, làm tốt khâu chỉ đạo tổ chức thực hiện, tham gia giám sát, rút kinh nghiệm, cùng giáo viên thực hiện tốt công giảng dạy, mạnh dạn áp dụng phương pháp hình thức tổ chức dạy học mới phù hợp với đơn vị, nắm bắt tình hình số liệu cụ thể,…. </w:t>
      </w:r>
      <w:proofErr w:type="gramStart"/>
      <w:r w:rsidR="001C6B5C" w:rsidRPr="001C6B5C">
        <w:rPr>
          <w:rFonts w:ascii="Times New Roman" w:eastAsia="Times New Roman" w:hAnsi="Times New Roman" w:cs="Times New Roman"/>
          <w:color w:val="333333"/>
          <w:sz w:val="28"/>
          <w:szCs w:val="28"/>
        </w:rPr>
        <w:t>Và công tác kiểm tra.</w:t>
      </w:r>
      <w:proofErr w:type="gramEnd"/>
      <w:r w:rsidR="001C6B5C" w:rsidRPr="001C6B5C">
        <w:rPr>
          <w:rFonts w:ascii="Times New Roman" w:eastAsia="Times New Roman" w:hAnsi="Times New Roman" w:cs="Times New Roman"/>
          <w:color w:val="333333"/>
          <w:sz w:val="28"/>
          <w:szCs w:val="28"/>
        </w:rPr>
        <w:t xml:space="preserve"> </w:t>
      </w:r>
      <w:proofErr w:type="gramStart"/>
      <w:r w:rsidR="001C6B5C" w:rsidRPr="001C6B5C">
        <w:rPr>
          <w:rFonts w:ascii="Times New Roman" w:eastAsia="Times New Roman" w:hAnsi="Times New Roman" w:cs="Times New Roman"/>
          <w:color w:val="333333"/>
          <w:sz w:val="28"/>
          <w:szCs w:val="28"/>
        </w:rPr>
        <w:t>Tuy nhiên đâu đó, chúng tôi cũng còn khiếm khuyết, cũng còn những việc làm chưa tốt, hiệu quả dạy học chưa cao so với yêu cầu chiến lược phát triển của nhà trường.</w:t>
      </w:r>
      <w:proofErr w:type="gramEnd"/>
      <w:r w:rsidR="001C6B5C" w:rsidRPr="001C6B5C">
        <w:rPr>
          <w:rFonts w:ascii="Times New Roman" w:eastAsia="Times New Roman" w:hAnsi="Times New Roman" w:cs="Times New Roman"/>
          <w:color w:val="333333"/>
          <w:sz w:val="28"/>
          <w:szCs w:val="28"/>
        </w:rPr>
        <w:br/>
      </w:r>
      <w:r w:rsidR="001C6B5C" w:rsidRPr="00B376F8">
        <w:rPr>
          <w:rFonts w:ascii="Times New Roman" w:eastAsia="Times New Roman" w:hAnsi="Times New Roman" w:cs="Times New Roman"/>
          <w:b/>
          <w:bCs/>
          <w:color w:val="333333"/>
          <w:sz w:val="28"/>
          <w:szCs w:val="28"/>
        </w:rPr>
        <w:t>IV. Kết quả</w:t>
      </w:r>
      <w:r w:rsidR="001C6B5C" w:rsidRPr="001C6B5C">
        <w:rPr>
          <w:rFonts w:ascii="Times New Roman" w:eastAsia="Times New Roman" w:hAnsi="Times New Roman" w:cs="Times New Roman"/>
          <w:color w:val="333333"/>
          <w:sz w:val="28"/>
          <w:szCs w:val="28"/>
        </w:rPr>
        <w:br/>
        <w:t>1. Bộ mặt nhà trường thay đổi, được công nhận qua kết quả thực hiện nhiệm vụ qua các năm học của các cấp</w:t>
      </w:r>
      <w:proofErr w:type="gramStart"/>
      <w:r w:rsidR="001C6B5C" w:rsidRPr="001C6B5C">
        <w:rPr>
          <w:rFonts w:ascii="Times New Roman" w:eastAsia="Times New Roman" w:hAnsi="Times New Roman" w:cs="Times New Roman"/>
          <w:color w:val="333333"/>
          <w:sz w:val="28"/>
          <w:szCs w:val="28"/>
        </w:rPr>
        <w:t>;</w:t>
      </w:r>
      <w:proofErr w:type="gramEnd"/>
      <w:r w:rsidR="001C6B5C" w:rsidRPr="001C6B5C">
        <w:rPr>
          <w:rFonts w:ascii="Times New Roman" w:eastAsia="Times New Roman" w:hAnsi="Times New Roman" w:cs="Times New Roman"/>
          <w:color w:val="333333"/>
          <w:sz w:val="28"/>
          <w:szCs w:val="28"/>
        </w:rPr>
        <w:br/>
        <w:t>2. Được sự đồng tình, ủng hộ của cha mẹ, học sinh, của cộng đồng, của các ban ngành trong việc đầu tư cơ sở vật chất cũng như trang thiết bị phục vụ công tác tổ chức lớp học các hoạt động khác của nhà trường; cụ thể.</w:t>
      </w:r>
      <w:r w:rsidR="001C6B5C" w:rsidRPr="001C6B5C">
        <w:rPr>
          <w:rFonts w:ascii="Times New Roman" w:eastAsia="Times New Roman" w:hAnsi="Times New Roman" w:cs="Times New Roman"/>
          <w:color w:val="333333"/>
          <w:sz w:val="28"/>
          <w:szCs w:val="28"/>
        </w:rPr>
        <w:br/>
        <w:t xml:space="preserve">- Trang trí </w:t>
      </w:r>
      <w:r w:rsidR="0089474F">
        <w:rPr>
          <w:rFonts w:ascii="Times New Roman" w:eastAsia="Times New Roman" w:hAnsi="Times New Roman" w:cs="Times New Roman"/>
          <w:color w:val="333333"/>
          <w:sz w:val="28"/>
          <w:szCs w:val="28"/>
        </w:rPr>
        <w:t>25</w:t>
      </w:r>
      <w:r w:rsidR="001C6B5C" w:rsidRPr="001C6B5C">
        <w:rPr>
          <w:rFonts w:ascii="Times New Roman" w:eastAsia="Times New Roman" w:hAnsi="Times New Roman" w:cs="Times New Roman"/>
          <w:color w:val="333333"/>
          <w:sz w:val="28"/>
          <w:szCs w:val="28"/>
        </w:rPr>
        <w:t xml:space="preserve"> phòng học </w:t>
      </w:r>
      <w:r w:rsidR="0089474F">
        <w:rPr>
          <w:rFonts w:ascii="Times New Roman" w:eastAsia="Times New Roman" w:hAnsi="Times New Roman" w:cs="Times New Roman"/>
          <w:color w:val="333333"/>
          <w:sz w:val="28"/>
          <w:szCs w:val="28"/>
        </w:rPr>
        <w:t>và</w:t>
      </w:r>
      <w:r w:rsidR="001C6B5C" w:rsidRPr="001C6B5C">
        <w:rPr>
          <w:rFonts w:ascii="Times New Roman" w:eastAsia="Times New Roman" w:hAnsi="Times New Roman" w:cs="Times New Roman"/>
          <w:color w:val="333333"/>
          <w:sz w:val="28"/>
          <w:szCs w:val="28"/>
        </w:rPr>
        <w:t xml:space="preserve"> góc thiên nhiên cây xanh</w:t>
      </w:r>
      <w:proofErr w:type="gramStart"/>
      <w:r w:rsidR="001C6B5C" w:rsidRPr="001C6B5C">
        <w:rPr>
          <w:rFonts w:ascii="Times New Roman" w:eastAsia="Times New Roman" w:hAnsi="Times New Roman" w:cs="Times New Roman"/>
          <w:color w:val="333333"/>
          <w:sz w:val="28"/>
          <w:szCs w:val="28"/>
        </w:rPr>
        <w:t>,</w:t>
      </w:r>
      <w:proofErr w:type="gramEnd"/>
      <w:r w:rsidR="001C6B5C" w:rsidRPr="001C6B5C">
        <w:rPr>
          <w:rFonts w:ascii="Times New Roman" w:eastAsia="Times New Roman" w:hAnsi="Times New Roman" w:cs="Times New Roman"/>
          <w:color w:val="333333"/>
          <w:sz w:val="28"/>
          <w:szCs w:val="28"/>
        </w:rPr>
        <w:br/>
        <w:t xml:space="preserve">- </w:t>
      </w:r>
      <w:r w:rsidR="0089474F">
        <w:rPr>
          <w:rFonts w:ascii="Times New Roman" w:eastAsia="Times New Roman" w:hAnsi="Times New Roman" w:cs="Times New Roman"/>
          <w:color w:val="333333"/>
          <w:sz w:val="28"/>
          <w:szCs w:val="28"/>
        </w:rPr>
        <w:t>Lát gạch toàn bộ sân trường và mua thêm máy tính để dạy học.</w:t>
      </w:r>
      <w:r w:rsidR="001C6B5C" w:rsidRPr="001C6B5C">
        <w:rPr>
          <w:rFonts w:ascii="Times New Roman" w:eastAsia="Times New Roman" w:hAnsi="Times New Roman" w:cs="Times New Roman"/>
          <w:color w:val="333333"/>
          <w:sz w:val="28"/>
          <w:szCs w:val="28"/>
        </w:rPr>
        <w:br/>
        <w:t xml:space="preserve">- Trang bị </w:t>
      </w:r>
      <w:r w:rsidR="00110B22">
        <w:rPr>
          <w:rFonts w:ascii="Times New Roman" w:eastAsia="Times New Roman" w:hAnsi="Times New Roman" w:cs="Times New Roman"/>
          <w:color w:val="333333"/>
          <w:sz w:val="28"/>
          <w:szCs w:val="28"/>
        </w:rPr>
        <w:t>đồ dùng</w:t>
      </w:r>
      <w:r w:rsidR="001C6B5C" w:rsidRPr="001C6B5C">
        <w:rPr>
          <w:rFonts w:ascii="Times New Roman" w:eastAsia="Times New Roman" w:hAnsi="Times New Roman" w:cs="Times New Roman"/>
          <w:color w:val="333333"/>
          <w:sz w:val="28"/>
          <w:szCs w:val="28"/>
        </w:rPr>
        <w:t xml:space="preserve"> p</w:t>
      </w:r>
      <w:r w:rsidR="00110B22">
        <w:rPr>
          <w:rFonts w:ascii="Times New Roman" w:eastAsia="Times New Roman" w:hAnsi="Times New Roman" w:cs="Times New Roman"/>
          <w:color w:val="333333"/>
          <w:sz w:val="28"/>
          <w:szCs w:val="28"/>
        </w:rPr>
        <w:t xml:space="preserve">hục vụ nhà </w:t>
      </w:r>
      <w:proofErr w:type="gramStart"/>
      <w:r w:rsidR="00110B22">
        <w:rPr>
          <w:rFonts w:ascii="Times New Roman" w:eastAsia="Times New Roman" w:hAnsi="Times New Roman" w:cs="Times New Roman"/>
          <w:color w:val="333333"/>
          <w:sz w:val="28"/>
          <w:szCs w:val="28"/>
        </w:rPr>
        <w:t>ăn</w:t>
      </w:r>
      <w:proofErr w:type="gramEnd"/>
      <w:r w:rsidR="00110B22">
        <w:rPr>
          <w:rFonts w:ascii="Times New Roman" w:eastAsia="Times New Roman" w:hAnsi="Times New Roman" w:cs="Times New Roman"/>
          <w:color w:val="333333"/>
          <w:sz w:val="28"/>
          <w:szCs w:val="28"/>
        </w:rPr>
        <w:t xml:space="preserve"> bán trú học sinh </w:t>
      </w:r>
    </w:p>
    <w:p w:rsidR="004E2325" w:rsidRDefault="001C6B5C" w:rsidP="00656089">
      <w:pPr>
        <w:shd w:val="clear" w:color="auto" w:fill="FFFFFF"/>
        <w:spacing w:after="0" w:line="240" w:lineRule="auto"/>
        <w:rPr>
          <w:rFonts w:ascii="Times New Roman" w:eastAsia="Times New Roman" w:hAnsi="Times New Roman" w:cs="Times New Roman"/>
          <w:color w:val="333333"/>
          <w:sz w:val="28"/>
          <w:szCs w:val="28"/>
        </w:rPr>
      </w:pPr>
      <w:r w:rsidRPr="001C6B5C">
        <w:rPr>
          <w:rFonts w:ascii="Times New Roman" w:eastAsia="Times New Roman" w:hAnsi="Times New Roman" w:cs="Times New Roman"/>
          <w:color w:val="333333"/>
          <w:sz w:val="28"/>
          <w:szCs w:val="28"/>
        </w:rPr>
        <w:t>3. Kết quả học tập của học tập và hoạt động phong trào của học sinh</w:t>
      </w:r>
      <w:proofErr w:type="gramStart"/>
      <w:r w:rsidRPr="001C6B5C">
        <w:rPr>
          <w:rFonts w:ascii="Times New Roman" w:eastAsia="Times New Roman" w:hAnsi="Times New Roman" w:cs="Times New Roman"/>
          <w:color w:val="333333"/>
          <w:sz w:val="28"/>
          <w:szCs w:val="28"/>
        </w:rPr>
        <w:t>,</w:t>
      </w:r>
      <w:proofErr w:type="gramEnd"/>
      <w:r w:rsidRPr="001C6B5C">
        <w:rPr>
          <w:rFonts w:ascii="Times New Roman" w:eastAsia="Times New Roman" w:hAnsi="Times New Roman" w:cs="Times New Roman"/>
          <w:color w:val="333333"/>
          <w:sz w:val="28"/>
          <w:szCs w:val="28"/>
        </w:rPr>
        <w:br/>
        <w:t xml:space="preserve">HS hoàn thành chương trình lớp học: </w:t>
      </w:r>
      <w:r w:rsidR="007C6D92">
        <w:rPr>
          <w:rFonts w:ascii="Times New Roman" w:eastAsia="Times New Roman" w:hAnsi="Times New Roman" w:cs="Times New Roman"/>
          <w:color w:val="333333"/>
          <w:sz w:val="28"/>
          <w:szCs w:val="28"/>
        </w:rPr>
        <w:t>8</w:t>
      </w:r>
      <w:r w:rsidR="001A786E">
        <w:rPr>
          <w:rFonts w:ascii="Times New Roman" w:eastAsia="Times New Roman" w:hAnsi="Times New Roman" w:cs="Times New Roman"/>
          <w:color w:val="333333"/>
          <w:sz w:val="28"/>
          <w:szCs w:val="28"/>
        </w:rPr>
        <w:t>34</w:t>
      </w:r>
      <w:r w:rsidR="007C6D92">
        <w:rPr>
          <w:rFonts w:ascii="Times New Roman" w:eastAsia="Times New Roman" w:hAnsi="Times New Roman" w:cs="Times New Roman"/>
          <w:color w:val="333333"/>
          <w:sz w:val="28"/>
          <w:szCs w:val="28"/>
        </w:rPr>
        <w:t>/843</w:t>
      </w:r>
      <w:r w:rsidRPr="001C6B5C">
        <w:rPr>
          <w:rFonts w:ascii="Times New Roman" w:eastAsia="Times New Roman" w:hAnsi="Times New Roman" w:cs="Times New Roman"/>
          <w:color w:val="333333"/>
          <w:sz w:val="28"/>
          <w:szCs w:val="28"/>
        </w:rPr>
        <w:t xml:space="preserve"> = 9</w:t>
      </w:r>
      <w:r w:rsidR="001A786E">
        <w:rPr>
          <w:rFonts w:ascii="Times New Roman" w:eastAsia="Times New Roman" w:hAnsi="Times New Roman" w:cs="Times New Roman"/>
          <w:color w:val="333333"/>
          <w:sz w:val="28"/>
          <w:szCs w:val="28"/>
        </w:rPr>
        <w:t>9</w:t>
      </w:r>
      <w:r w:rsidRPr="001C6B5C">
        <w:rPr>
          <w:rFonts w:ascii="Times New Roman" w:eastAsia="Times New Roman" w:hAnsi="Times New Roman" w:cs="Times New Roman"/>
          <w:color w:val="333333"/>
          <w:sz w:val="28"/>
          <w:szCs w:val="28"/>
        </w:rPr>
        <w:t>,</w:t>
      </w:r>
      <w:r w:rsidR="00524841">
        <w:rPr>
          <w:rFonts w:ascii="Times New Roman" w:eastAsia="Times New Roman" w:hAnsi="Times New Roman" w:cs="Times New Roman"/>
          <w:color w:val="333333"/>
          <w:sz w:val="28"/>
          <w:szCs w:val="28"/>
        </w:rPr>
        <w:t>0</w:t>
      </w:r>
      <w:r w:rsidRPr="001C6B5C">
        <w:rPr>
          <w:rFonts w:ascii="Times New Roman" w:eastAsia="Times New Roman" w:hAnsi="Times New Roman" w:cs="Times New Roman"/>
          <w:color w:val="333333"/>
          <w:sz w:val="28"/>
          <w:szCs w:val="28"/>
        </w:rPr>
        <w:t>%</w:t>
      </w:r>
      <w:r w:rsidRPr="001C6B5C">
        <w:rPr>
          <w:rFonts w:ascii="Times New Roman" w:eastAsia="Times New Roman" w:hAnsi="Times New Roman" w:cs="Times New Roman"/>
          <w:color w:val="333333"/>
          <w:sz w:val="28"/>
          <w:szCs w:val="28"/>
        </w:rPr>
        <w:br/>
        <w:t>HS hoàn thành chương cấp học: 1</w:t>
      </w:r>
      <w:r w:rsidR="00963CD6">
        <w:rPr>
          <w:rFonts w:ascii="Times New Roman" w:eastAsia="Times New Roman" w:hAnsi="Times New Roman" w:cs="Times New Roman"/>
          <w:color w:val="333333"/>
          <w:sz w:val="28"/>
          <w:szCs w:val="28"/>
        </w:rPr>
        <w:t>75</w:t>
      </w:r>
      <w:r w:rsidRPr="001C6B5C">
        <w:rPr>
          <w:rFonts w:ascii="Times New Roman" w:eastAsia="Times New Roman" w:hAnsi="Times New Roman" w:cs="Times New Roman"/>
          <w:color w:val="333333"/>
          <w:sz w:val="28"/>
          <w:szCs w:val="28"/>
        </w:rPr>
        <w:t>/1</w:t>
      </w:r>
      <w:r w:rsidR="00963CD6">
        <w:rPr>
          <w:rFonts w:ascii="Times New Roman" w:eastAsia="Times New Roman" w:hAnsi="Times New Roman" w:cs="Times New Roman"/>
          <w:color w:val="333333"/>
          <w:sz w:val="28"/>
          <w:szCs w:val="28"/>
        </w:rPr>
        <w:t>75</w:t>
      </w:r>
      <w:r w:rsidRPr="001C6B5C">
        <w:rPr>
          <w:rFonts w:ascii="Times New Roman" w:eastAsia="Times New Roman" w:hAnsi="Times New Roman" w:cs="Times New Roman"/>
          <w:color w:val="333333"/>
          <w:sz w:val="28"/>
          <w:szCs w:val="28"/>
        </w:rPr>
        <w:t>= 100% </w:t>
      </w:r>
    </w:p>
    <w:p w:rsidR="004E2325" w:rsidRDefault="004E2325" w:rsidP="00656089">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Thi rung chuông vàng đạt giải nhì cấp huyện</w:t>
      </w:r>
    </w:p>
    <w:p w:rsidR="00171622" w:rsidRDefault="0043626C" w:rsidP="00656089">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Tham </w:t>
      </w:r>
      <w:proofErr w:type="gramStart"/>
      <w:r>
        <w:rPr>
          <w:rFonts w:ascii="Times New Roman" w:eastAsia="Times New Roman" w:hAnsi="Times New Roman" w:cs="Times New Roman"/>
          <w:color w:val="333333"/>
          <w:sz w:val="28"/>
          <w:szCs w:val="28"/>
        </w:rPr>
        <w:t>gia  dự</w:t>
      </w:r>
      <w:proofErr w:type="gramEnd"/>
      <w:r>
        <w:rPr>
          <w:rFonts w:ascii="Times New Roman" w:eastAsia="Times New Roman" w:hAnsi="Times New Roman" w:cs="Times New Roman"/>
          <w:color w:val="333333"/>
          <w:sz w:val="28"/>
          <w:szCs w:val="28"/>
        </w:rPr>
        <w:t xml:space="preserve"> thi 0</w:t>
      </w:r>
      <w:r w:rsidR="00EB0EE6">
        <w:rPr>
          <w:rFonts w:ascii="Times New Roman" w:eastAsia="Times New Roman" w:hAnsi="Times New Roman" w:cs="Times New Roman"/>
          <w:color w:val="333333"/>
          <w:sz w:val="28"/>
          <w:szCs w:val="28"/>
        </w:rPr>
        <w:t>3</w:t>
      </w:r>
      <w:r>
        <w:rPr>
          <w:rFonts w:ascii="Times New Roman" w:eastAsia="Times New Roman" w:hAnsi="Times New Roman" w:cs="Times New Roman"/>
          <w:color w:val="333333"/>
          <w:sz w:val="28"/>
          <w:szCs w:val="28"/>
        </w:rPr>
        <w:t xml:space="preserve"> sản phẩm sáng tạo thanh thiếu niên nhi đồng</w:t>
      </w:r>
      <w:r w:rsidR="004E2325">
        <w:rPr>
          <w:rFonts w:ascii="Times New Roman" w:eastAsia="Times New Roman" w:hAnsi="Times New Roman" w:cs="Times New Roman"/>
          <w:color w:val="333333"/>
          <w:sz w:val="28"/>
          <w:szCs w:val="28"/>
        </w:rPr>
        <w:t xml:space="preserve"> </w:t>
      </w:r>
      <w:r w:rsidR="001C6B5C" w:rsidRPr="001C6B5C">
        <w:rPr>
          <w:rFonts w:ascii="Times New Roman" w:eastAsia="Times New Roman" w:hAnsi="Times New Roman" w:cs="Times New Roman"/>
          <w:color w:val="333333"/>
          <w:sz w:val="28"/>
          <w:szCs w:val="28"/>
        </w:rPr>
        <w:t> </w:t>
      </w:r>
      <w:r w:rsidR="00534D5B">
        <w:rPr>
          <w:rFonts w:ascii="Times New Roman" w:eastAsia="Times New Roman" w:hAnsi="Times New Roman" w:cs="Times New Roman"/>
          <w:color w:val="333333"/>
          <w:sz w:val="28"/>
          <w:szCs w:val="28"/>
        </w:rPr>
        <w:t xml:space="preserve">cấp huyện và 01 sẩn phẩm được </w:t>
      </w:r>
      <w:r w:rsidR="00EB0EE6">
        <w:rPr>
          <w:rFonts w:ascii="Times New Roman" w:eastAsia="Times New Roman" w:hAnsi="Times New Roman" w:cs="Times New Roman"/>
          <w:color w:val="333333"/>
          <w:sz w:val="28"/>
          <w:szCs w:val="28"/>
        </w:rPr>
        <w:t xml:space="preserve"> giải 3 cấp tỉnh</w:t>
      </w:r>
      <w:r w:rsidR="00534D5B">
        <w:rPr>
          <w:rFonts w:ascii="Times New Roman" w:eastAsia="Times New Roman" w:hAnsi="Times New Roman" w:cs="Times New Roman"/>
          <w:color w:val="333333"/>
          <w:sz w:val="28"/>
          <w:szCs w:val="28"/>
        </w:rPr>
        <w:t>.</w:t>
      </w:r>
      <w:r w:rsidR="001C6B5C" w:rsidRPr="001C6B5C">
        <w:rPr>
          <w:rFonts w:ascii="Times New Roman" w:eastAsia="Times New Roman" w:hAnsi="Times New Roman" w:cs="Times New Roman"/>
          <w:color w:val="333333"/>
          <w:sz w:val="28"/>
          <w:szCs w:val="28"/>
        </w:rPr>
        <w:t>         </w:t>
      </w:r>
      <w:r w:rsidR="001C6B5C" w:rsidRPr="001C6B5C">
        <w:rPr>
          <w:rFonts w:ascii="Times New Roman" w:eastAsia="Times New Roman" w:hAnsi="Times New Roman" w:cs="Times New Roman"/>
          <w:color w:val="333333"/>
          <w:sz w:val="28"/>
          <w:szCs w:val="28"/>
        </w:rPr>
        <w:br/>
        <w:t xml:space="preserve">Các Hội thi khác do </w:t>
      </w:r>
      <w:r w:rsidR="00D5588E">
        <w:rPr>
          <w:rFonts w:ascii="Times New Roman" w:eastAsia="Times New Roman" w:hAnsi="Times New Roman" w:cs="Times New Roman"/>
          <w:color w:val="333333"/>
          <w:sz w:val="28"/>
          <w:szCs w:val="28"/>
        </w:rPr>
        <w:t>Huyện</w:t>
      </w:r>
      <w:r w:rsidR="001C6B5C" w:rsidRPr="001C6B5C">
        <w:rPr>
          <w:rFonts w:ascii="Times New Roman" w:eastAsia="Times New Roman" w:hAnsi="Times New Roman" w:cs="Times New Roman"/>
          <w:color w:val="333333"/>
          <w:sz w:val="28"/>
          <w:szCs w:val="28"/>
        </w:rPr>
        <w:t xml:space="preserve">, Tỉnh tổ chức: </w:t>
      </w:r>
      <w:r w:rsidR="00C71309">
        <w:rPr>
          <w:rFonts w:ascii="Times New Roman" w:eastAsia="Times New Roman" w:hAnsi="Times New Roman" w:cs="Times New Roman"/>
          <w:color w:val="333333"/>
          <w:sz w:val="28"/>
          <w:szCs w:val="28"/>
        </w:rPr>
        <w:t>giải nhà viết chữ đẹp cấp huyện</w:t>
      </w:r>
    </w:p>
    <w:p w:rsidR="00C71309" w:rsidRDefault="00171622" w:rsidP="00656089">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Tham </w:t>
      </w:r>
      <w:proofErr w:type="gramStart"/>
      <w:r>
        <w:rPr>
          <w:rFonts w:ascii="Times New Roman" w:eastAsia="Times New Roman" w:hAnsi="Times New Roman" w:cs="Times New Roman"/>
          <w:color w:val="333333"/>
          <w:sz w:val="28"/>
          <w:szCs w:val="28"/>
        </w:rPr>
        <w:t xml:space="preserve">gia </w:t>
      </w:r>
      <w:r w:rsidR="00C71309">
        <w:rPr>
          <w:rFonts w:ascii="Times New Roman" w:eastAsia="Times New Roman" w:hAnsi="Times New Roman" w:cs="Times New Roman"/>
          <w:color w:val="333333"/>
          <w:sz w:val="28"/>
          <w:szCs w:val="28"/>
        </w:rPr>
        <w:t xml:space="preserve"> các</w:t>
      </w:r>
      <w:proofErr w:type="gramEnd"/>
      <w:r w:rsidR="00C71309">
        <w:rPr>
          <w:rFonts w:ascii="Times New Roman" w:eastAsia="Times New Roman" w:hAnsi="Times New Roman" w:cs="Times New Roman"/>
          <w:color w:val="333333"/>
          <w:sz w:val="28"/>
          <w:szCs w:val="28"/>
        </w:rPr>
        <w:t xml:space="preserve"> cuộc thi trên mạng </w:t>
      </w:r>
      <w:r>
        <w:rPr>
          <w:rFonts w:ascii="Times New Roman" w:eastAsia="Times New Roman" w:hAnsi="Times New Roman" w:cs="Times New Roman"/>
          <w:color w:val="333333"/>
          <w:sz w:val="28"/>
          <w:szCs w:val="28"/>
        </w:rPr>
        <w:t>cấp</w:t>
      </w:r>
      <w:r w:rsidR="00C71309">
        <w:rPr>
          <w:rFonts w:ascii="Times New Roman" w:eastAsia="Times New Roman" w:hAnsi="Times New Roman" w:cs="Times New Roman"/>
          <w:color w:val="333333"/>
          <w:sz w:val="28"/>
          <w:szCs w:val="28"/>
        </w:rPr>
        <w:t xml:space="preserve"> huyện,</w:t>
      </w:r>
      <w:r>
        <w:rPr>
          <w:rFonts w:ascii="Times New Roman" w:eastAsia="Times New Roman" w:hAnsi="Times New Roman" w:cs="Times New Roman"/>
          <w:color w:val="333333"/>
          <w:sz w:val="28"/>
          <w:szCs w:val="28"/>
        </w:rPr>
        <w:t xml:space="preserve"> Tỉnh: </w:t>
      </w:r>
      <w:r w:rsidR="00C71309">
        <w:rPr>
          <w:rFonts w:ascii="Times New Roman" w:eastAsia="Times New Roman" w:hAnsi="Times New Roman" w:cs="Times New Roman"/>
          <w:color w:val="333333"/>
          <w:sz w:val="28"/>
          <w:szCs w:val="28"/>
        </w:rPr>
        <w:t>đạt kết quả cao; số lượng học sinh tham gia đứng thứ nhì huyện.</w:t>
      </w:r>
    </w:p>
    <w:p w:rsidR="009B4273" w:rsidRDefault="001C6B5C" w:rsidP="00656089">
      <w:pPr>
        <w:shd w:val="clear" w:color="auto" w:fill="FFFFFF"/>
        <w:spacing w:after="0" w:line="240" w:lineRule="auto"/>
        <w:rPr>
          <w:rFonts w:ascii="Times New Roman" w:eastAsia="Times New Roman" w:hAnsi="Times New Roman" w:cs="Times New Roman"/>
          <w:color w:val="333333"/>
          <w:sz w:val="28"/>
          <w:szCs w:val="28"/>
        </w:rPr>
      </w:pPr>
      <w:r w:rsidRPr="001C6B5C">
        <w:rPr>
          <w:rFonts w:ascii="Times New Roman" w:eastAsia="Times New Roman" w:hAnsi="Times New Roman" w:cs="Times New Roman"/>
          <w:color w:val="333333"/>
          <w:sz w:val="28"/>
          <w:szCs w:val="28"/>
        </w:rPr>
        <w:t xml:space="preserve">4. Trường đã tạo được thương hiệu, hàng năm số học sinh tuyển mới luôn vượt chỉ tiêu (chiếm tỉ lệ </w:t>
      </w:r>
      <w:r w:rsidR="00F43006">
        <w:rPr>
          <w:rFonts w:ascii="Times New Roman" w:eastAsia="Times New Roman" w:hAnsi="Times New Roman" w:cs="Times New Roman"/>
          <w:color w:val="333333"/>
          <w:sz w:val="28"/>
          <w:szCs w:val="28"/>
        </w:rPr>
        <w:t>100</w:t>
      </w:r>
      <w:r w:rsidRPr="001C6B5C">
        <w:rPr>
          <w:rFonts w:ascii="Times New Roman" w:eastAsia="Times New Roman" w:hAnsi="Times New Roman" w:cs="Times New Roman"/>
          <w:color w:val="333333"/>
          <w:sz w:val="28"/>
          <w:szCs w:val="28"/>
        </w:rPr>
        <w:t xml:space="preserve">% số trẻ trong độ tuổi tại địa bàn ra lớp); số lượng học sinh bán trú tăng ngoài dự đoán của nhà trường </w:t>
      </w:r>
      <w:r w:rsidR="009B4273">
        <w:rPr>
          <w:rFonts w:ascii="Times New Roman" w:eastAsia="Times New Roman" w:hAnsi="Times New Roman" w:cs="Times New Roman"/>
          <w:color w:val="333333"/>
          <w:sz w:val="28"/>
          <w:szCs w:val="28"/>
        </w:rPr>
        <w:t>.</w:t>
      </w:r>
    </w:p>
    <w:p w:rsidR="001C6B5C" w:rsidRPr="001C6B5C" w:rsidRDefault="009B4273" w:rsidP="00656089">
      <w:pPr>
        <w:shd w:val="clear" w:color="auto" w:fill="FFFFFF"/>
        <w:spacing w:after="0" w:line="240" w:lineRule="auto"/>
        <w:rPr>
          <w:rFonts w:ascii="Times New Roman" w:eastAsia="Times New Roman" w:hAnsi="Times New Roman" w:cs="Times New Roman"/>
          <w:color w:val="333333"/>
          <w:sz w:val="28"/>
          <w:szCs w:val="28"/>
        </w:rPr>
      </w:pPr>
      <w:r w:rsidRPr="00B376F8">
        <w:rPr>
          <w:rFonts w:ascii="Times New Roman" w:eastAsia="Times New Roman" w:hAnsi="Times New Roman" w:cs="Times New Roman"/>
          <w:b/>
          <w:bCs/>
          <w:color w:val="333333"/>
          <w:sz w:val="28"/>
          <w:szCs w:val="28"/>
        </w:rPr>
        <w:lastRenderedPageBreak/>
        <w:t xml:space="preserve"> </w:t>
      </w:r>
      <w:r w:rsidR="001C6B5C" w:rsidRPr="00B376F8">
        <w:rPr>
          <w:rFonts w:ascii="Times New Roman" w:eastAsia="Times New Roman" w:hAnsi="Times New Roman" w:cs="Times New Roman"/>
          <w:b/>
          <w:bCs/>
          <w:color w:val="333333"/>
          <w:sz w:val="28"/>
          <w:szCs w:val="28"/>
        </w:rPr>
        <w:t>V. Một số bài học kinh nghiệm</w:t>
      </w:r>
      <w:r w:rsidR="001C6B5C" w:rsidRPr="001C6B5C">
        <w:rPr>
          <w:rFonts w:ascii="Times New Roman" w:eastAsia="Times New Roman" w:hAnsi="Times New Roman" w:cs="Times New Roman"/>
          <w:color w:val="333333"/>
          <w:sz w:val="28"/>
          <w:szCs w:val="28"/>
        </w:rPr>
        <w:br/>
      </w:r>
      <w:r w:rsidR="001C6B5C" w:rsidRPr="00B376F8">
        <w:rPr>
          <w:rFonts w:ascii="Times New Roman" w:eastAsia="Times New Roman" w:hAnsi="Times New Roman" w:cs="Times New Roman"/>
          <w:b/>
          <w:bCs/>
          <w:i/>
          <w:iCs/>
          <w:color w:val="333333"/>
          <w:sz w:val="28"/>
          <w:szCs w:val="28"/>
        </w:rPr>
        <w:t>- </w:t>
      </w:r>
      <w:r w:rsidR="001C6B5C" w:rsidRPr="00B376F8">
        <w:rPr>
          <w:rFonts w:ascii="Times New Roman" w:eastAsia="Times New Roman" w:hAnsi="Times New Roman" w:cs="Times New Roman"/>
          <w:i/>
          <w:iCs/>
          <w:color w:val="333333"/>
          <w:sz w:val="28"/>
          <w:szCs w:val="28"/>
        </w:rPr>
        <w:t>Một là:</w:t>
      </w:r>
      <w:r w:rsidR="001C6B5C" w:rsidRPr="001C6B5C">
        <w:rPr>
          <w:rFonts w:ascii="Times New Roman" w:eastAsia="Times New Roman" w:hAnsi="Times New Roman" w:cs="Times New Roman"/>
          <w:color w:val="333333"/>
          <w:sz w:val="28"/>
          <w:szCs w:val="28"/>
        </w:rPr>
        <w:t xml:space="preserve"> Công tác tập huấn, bồi dưỡng nâng cao năng lực đội </w:t>
      </w:r>
      <w:proofErr w:type="gramStart"/>
      <w:r w:rsidR="001C6B5C" w:rsidRPr="001C6B5C">
        <w:rPr>
          <w:rFonts w:ascii="Times New Roman" w:eastAsia="Times New Roman" w:hAnsi="Times New Roman" w:cs="Times New Roman"/>
          <w:color w:val="333333"/>
          <w:sz w:val="28"/>
          <w:szCs w:val="28"/>
        </w:rPr>
        <w:t>ngũ</w:t>
      </w:r>
      <w:proofErr w:type="gramEnd"/>
      <w:r w:rsidR="001C6B5C" w:rsidRPr="001C6B5C">
        <w:rPr>
          <w:rFonts w:ascii="Times New Roman" w:eastAsia="Times New Roman" w:hAnsi="Times New Roman" w:cs="Times New Roman"/>
          <w:color w:val="333333"/>
          <w:sz w:val="28"/>
          <w:szCs w:val="28"/>
        </w:rPr>
        <w:t xml:space="preserve"> giáo viên được coi trọng ngay từ đầu năm học. Với hành động “Làm như thế nào?” phải được giải quyết ngay tại buổi tập huấn, phải mạnh dạn, tự tin bắt </w:t>
      </w:r>
      <w:proofErr w:type="gramStart"/>
      <w:r w:rsidR="001C6B5C" w:rsidRPr="001C6B5C">
        <w:rPr>
          <w:rFonts w:ascii="Times New Roman" w:eastAsia="Times New Roman" w:hAnsi="Times New Roman" w:cs="Times New Roman"/>
          <w:color w:val="333333"/>
          <w:sz w:val="28"/>
          <w:szCs w:val="28"/>
        </w:rPr>
        <w:t>tay</w:t>
      </w:r>
      <w:proofErr w:type="gramEnd"/>
      <w:r w:rsidR="001C6B5C" w:rsidRPr="001C6B5C">
        <w:rPr>
          <w:rFonts w:ascii="Times New Roman" w:eastAsia="Times New Roman" w:hAnsi="Times New Roman" w:cs="Times New Roman"/>
          <w:color w:val="333333"/>
          <w:sz w:val="28"/>
          <w:szCs w:val="28"/>
        </w:rPr>
        <w:t xml:space="preserve"> ngay từ thực tiễn.</w:t>
      </w:r>
      <w:r w:rsidR="001C6B5C" w:rsidRPr="001C6B5C">
        <w:rPr>
          <w:rFonts w:ascii="Times New Roman" w:eastAsia="Times New Roman" w:hAnsi="Times New Roman" w:cs="Times New Roman"/>
          <w:color w:val="333333"/>
          <w:sz w:val="28"/>
          <w:szCs w:val="28"/>
        </w:rPr>
        <w:br/>
        <w:t>- </w:t>
      </w:r>
      <w:r w:rsidR="001C6B5C" w:rsidRPr="00B376F8">
        <w:rPr>
          <w:rFonts w:ascii="Times New Roman" w:eastAsia="Times New Roman" w:hAnsi="Times New Roman" w:cs="Times New Roman"/>
          <w:i/>
          <w:iCs/>
          <w:color w:val="333333"/>
          <w:sz w:val="28"/>
          <w:szCs w:val="28"/>
        </w:rPr>
        <w:t>Hai là</w:t>
      </w:r>
      <w:r w:rsidR="001C6B5C" w:rsidRPr="001C6B5C">
        <w:rPr>
          <w:rFonts w:ascii="Times New Roman" w:eastAsia="Times New Roman" w:hAnsi="Times New Roman" w:cs="Times New Roman"/>
          <w:color w:val="333333"/>
          <w:sz w:val="28"/>
          <w:szCs w:val="28"/>
        </w:rPr>
        <w:t>: Đổi mới quản lí lớp học, phát huy năng lực của Hội đồng tự quản học sinh, giáo viên giúp học sinh tham gia trải nghiệm trong điều hành, trong việc tham gia các hoạt động,…Vận động cha mẹ học sinh, các tổ chức trong và ngoài nhà trường cùng hợp tác, làm tốt khâu xã hội hóa trong việc trang trí lớp.</w:t>
      </w:r>
      <w:r w:rsidR="001C6B5C" w:rsidRPr="001C6B5C">
        <w:rPr>
          <w:rFonts w:ascii="Times New Roman" w:eastAsia="Times New Roman" w:hAnsi="Times New Roman" w:cs="Times New Roman"/>
          <w:color w:val="333333"/>
          <w:sz w:val="28"/>
          <w:szCs w:val="28"/>
        </w:rPr>
        <w:br/>
      </w:r>
      <w:r w:rsidR="001C6B5C" w:rsidRPr="00B376F8">
        <w:rPr>
          <w:rFonts w:ascii="Times New Roman" w:eastAsia="Times New Roman" w:hAnsi="Times New Roman" w:cs="Times New Roman"/>
          <w:b/>
          <w:bCs/>
          <w:i/>
          <w:iCs/>
          <w:color w:val="333333"/>
          <w:sz w:val="28"/>
          <w:szCs w:val="28"/>
        </w:rPr>
        <w:t>- </w:t>
      </w:r>
      <w:r w:rsidR="001C6B5C" w:rsidRPr="00B376F8">
        <w:rPr>
          <w:rFonts w:ascii="Times New Roman" w:eastAsia="Times New Roman" w:hAnsi="Times New Roman" w:cs="Times New Roman"/>
          <w:i/>
          <w:iCs/>
          <w:color w:val="333333"/>
          <w:sz w:val="28"/>
          <w:szCs w:val="28"/>
        </w:rPr>
        <w:t>Ba là:</w:t>
      </w:r>
      <w:r w:rsidR="001C6B5C" w:rsidRPr="001C6B5C">
        <w:rPr>
          <w:rFonts w:ascii="Times New Roman" w:eastAsia="Times New Roman" w:hAnsi="Times New Roman" w:cs="Times New Roman"/>
          <w:color w:val="333333"/>
          <w:sz w:val="28"/>
          <w:szCs w:val="28"/>
        </w:rPr>
        <w:t> Đổi mới hoạt động học cho học sinh ngay từ đầu năm học, điều này cần sự linh hoạt và tâm huyết của giáo viên.</w:t>
      </w:r>
    </w:p>
    <w:p w:rsidR="001C6B5C" w:rsidRPr="001C6B5C" w:rsidRDefault="001C6B5C" w:rsidP="00656089">
      <w:pPr>
        <w:shd w:val="clear" w:color="auto" w:fill="FFFFFF"/>
        <w:spacing w:after="0" w:line="240" w:lineRule="auto"/>
        <w:rPr>
          <w:rFonts w:ascii="Times New Roman" w:eastAsia="Times New Roman" w:hAnsi="Times New Roman" w:cs="Times New Roman"/>
          <w:color w:val="333333"/>
          <w:sz w:val="28"/>
          <w:szCs w:val="28"/>
        </w:rPr>
      </w:pPr>
      <w:r w:rsidRPr="00B376F8">
        <w:rPr>
          <w:rFonts w:ascii="Times New Roman" w:eastAsia="Times New Roman" w:hAnsi="Times New Roman" w:cs="Times New Roman"/>
          <w:b/>
          <w:bCs/>
          <w:i/>
          <w:iCs/>
          <w:color w:val="333333"/>
          <w:sz w:val="28"/>
          <w:szCs w:val="28"/>
        </w:rPr>
        <w:t>-</w:t>
      </w:r>
      <w:r w:rsidRPr="00B376F8">
        <w:rPr>
          <w:rFonts w:ascii="Times New Roman" w:eastAsia="Times New Roman" w:hAnsi="Times New Roman" w:cs="Times New Roman"/>
          <w:i/>
          <w:iCs/>
          <w:color w:val="333333"/>
          <w:sz w:val="28"/>
          <w:szCs w:val="28"/>
        </w:rPr>
        <w:t> Bốn là</w:t>
      </w:r>
      <w:r w:rsidRPr="001C6B5C">
        <w:rPr>
          <w:rFonts w:ascii="Times New Roman" w:eastAsia="Times New Roman" w:hAnsi="Times New Roman" w:cs="Times New Roman"/>
          <w:color w:val="333333"/>
          <w:sz w:val="28"/>
          <w:szCs w:val="28"/>
        </w:rPr>
        <w:t>: Phát triển “Cá thể hóa” thích ứng với từng học sinh, phát huy tính suy nghĩ, tính thẩm mĩ, năng khiếu từng học sinh.</w:t>
      </w:r>
    </w:p>
    <w:p w:rsidR="009E4D62" w:rsidRDefault="001C6B5C" w:rsidP="00656089">
      <w:pPr>
        <w:shd w:val="clear" w:color="auto" w:fill="FFFFFF"/>
        <w:spacing w:after="0" w:line="240" w:lineRule="auto"/>
        <w:rPr>
          <w:rFonts w:ascii="Times New Roman" w:eastAsia="Times New Roman" w:hAnsi="Times New Roman" w:cs="Times New Roman"/>
          <w:b/>
          <w:bCs/>
          <w:color w:val="333333"/>
          <w:sz w:val="28"/>
          <w:szCs w:val="28"/>
        </w:rPr>
      </w:pPr>
      <w:r w:rsidRPr="00B376F8">
        <w:rPr>
          <w:rFonts w:ascii="Times New Roman" w:eastAsia="Times New Roman" w:hAnsi="Times New Roman" w:cs="Times New Roman"/>
          <w:b/>
          <w:bCs/>
          <w:i/>
          <w:iCs/>
          <w:color w:val="333333"/>
          <w:sz w:val="28"/>
          <w:szCs w:val="28"/>
        </w:rPr>
        <w:t>-</w:t>
      </w:r>
      <w:r w:rsidRPr="00B376F8">
        <w:rPr>
          <w:rFonts w:ascii="Times New Roman" w:eastAsia="Times New Roman" w:hAnsi="Times New Roman" w:cs="Times New Roman"/>
          <w:i/>
          <w:iCs/>
          <w:color w:val="333333"/>
          <w:sz w:val="28"/>
          <w:szCs w:val="28"/>
        </w:rPr>
        <w:t> Năm là</w:t>
      </w:r>
      <w:r w:rsidRPr="001C6B5C">
        <w:rPr>
          <w:rFonts w:ascii="Times New Roman" w:eastAsia="Times New Roman" w:hAnsi="Times New Roman" w:cs="Times New Roman"/>
          <w:color w:val="333333"/>
          <w:sz w:val="28"/>
          <w:szCs w:val="28"/>
        </w:rPr>
        <w:t>: làm tốt khâu tuyên truyền cho cộng đồng.</w:t>
      </w:r>
      <w:r w:rsidRPr="001C6B5C">
        <w:rPr>
          <w:rFonts w:ascii="Times New Roman" w:eastAsia="Times New Roman" w:hAnsi="Times New Roman" w:cs="Times New Roman"/>
          <w:color w:val="333333"/>
          <w:sz w:val="28"/>
          <w:szCs w:val="28"/>
        </w:rPr>
        <w:br/>
      </w:r>
      <w:r w:rsidRPr="00B376F8">
        <w:rPr>
          <w:rFonts w:ascii="Times New Roman" w:eastAsia="Times New Roman" w:hAnsi="Times New Roman" w:cs="Times New Roman"/>
          <w:b/>
          <w:bCs/>
          <w:color w:val="333333"/>
          <w:sz w:val="28"/>
          <w:szCs w:val="28"/>
        </w:rPr>
        <w:t>Tóm lại:</w:t>
      </w:r>
      <w:r w:rsidRPr="001C6B5C">
        <w:rPr>
          <w:rFonts w:ascii="Times New Roman" w:eastAsia="Times New Roman" w:hAnsi="Times New Roman" w:cs="Times New Roman"/>
          <w:color w:val="333333"/>
          <w:sz w:val="28"/>
          <w:szCs w:val="28"/>
        </w:rPr>
        <w:t> Với tinh thần tự nguyện, tự chủ, tự giác, tự sáng tạo</w:t>
      </w:r>
      <w:proofErr w:type="gramStart"/>
      <w:r w:rsidRPr="001C6B5C">
        <w:rPr>
          <w:rFonts w:ascii="Times New Roman" w:eastAsia="Times New Roman" w:hAnsi="Times New Roman" w:cs="Times New Roman"/>
          <w:color w:val="333333"/>
          <w:sz w:val="28"/>
          <w:szCs w:val="28"/>
        </w:rPr>
        <w:t>,…</w:t>
      </w:r>
      <w:proofErr w:type="gramEnd"/>
      <w:r w:rsidRPr="001C6B5C">
        <w:rPr>
          <w:rFonts w:ascii="Times New Roman" w:eastAsia="Times New Roman" w:hAnsi="Times New Roman" w:cs="Times New Roman"/>
          <w:color w:val="333333"/>
          <w:sz w:val="28"/>
          <w:szCs w:val="28"/>
        </w:rPr>
        <w:t>nhưng phải có sự đồng tình ủng hộ của giáo viên, nhân viên, cha mẹ học sinh, của cộng đồng, của ngành. Vì lợi ích của học sinh, vì sự đổi mới quản lí trong phương pháp, hình thức tổ chức dạy học theo sự chỉ đạo của Đảng. Mỗi cán bộ quản lí giáo dục, mỗi giáo viên cần chủ động, giám nghĩ giám làm, vượt khó, nhiệt huyết,… thì mọi thay đổi sẽ thành công.</w:t>
      </w:r>
      <w:r w:rsidRPr="001C6B5C">
        <w:rPr>
          <w:rFonts w:ascii="Times New Roman" w:eastAsia="Times New Roman" w:hAnsi="Times New Roman" w:cs="Times New Roman"/>
          <w:color w:val="333333"/>
          <w:sz w:val="28"/>
          <w:szCs w:val="28"/>
        </w:rPr>
        <w:br/>
      </w:r>
      <w:r w:rsidRPr="00B376F8">
        <w:rPr>
          <w:rFonts w:ascii="Times New Roman" w:eastAsia="Times New Roman" w:hAnsi="Times New Roman" w:cs="Times New Roman"/>
          <w:b/>
          <w:bCs/>
          <w:color w:val="333333"/>
          <w:sz w:val="28"/>
          <w:szCs w:val="28"/>
        </w:rPr>
        <w:t>VI. Kiến nghị, đề xuất</w:t>
      </w:r>
    </w:p>
    <w:p w:rsidR="001C6B5C" w:rsidRPr="001C6B5C" w:rsidRDefault="009E4D62" w:rsidP="00656089">
      <w:pPr>
        <w:shd w:val="clear" w:color="auto" w:fill="FFFFFF"/>
        <w:spacing w:after="0" w:line="240" w:lineRule="auto"/>
        <w:rPr>
          <w:rFonts w:ascii="Times New Roman" w:eastAsia="Times New Roman" w:hAnsi="Times New Roman" w:cs="Times New Roman"/>
          <w:color w:val="333333"/>
          <w:sz w:val="28"/>
          <w:szCs w:val="28"/>
        </w:rPr>
      </w:pPr>
      <w:r w:rsidRPr="009E4D62">
        <w:rPr>
          <w:rFonts w:ascii="Times New Roman" w:eastAsia="Times New Roman" w:hAnsi="Times New Roman" w:cs="Times New Roman"/>
          <w:bCs/>
          <w:color w:val="333333"/>
          <w:sz w:val="28"/>
          <w:szCs w:val="28"/>
        </w:rPr>
        <w:t>- Cấp kinh cho đủ tỷ lệ %</w:t>
      </w:r>
      <w:r w:rsidR="007D154B">
        <w:rPr>
          <w:rFonts w:ascii="Times New Roman" w:eastAsia="Times New Roman" w:hAnsi="Times New Roman" w:cs="Times New Roman"/>
          <w:bCs/>
          <w:color w:val="333333"/>
          <w:sz w:val="28"/>
          <w:szCs w:val="28"/>
        </w:rPr>
        <w:t xml:space="preserve"> và </w:t>
      </w:r>
      <w:r w:rsidRPr="009E4D62">
        <w:rPr>
          <w:rFonts w:ascii="Times New Roman" w:eastAsia="Times New Roman" w:hAnsi="Times New Roman" w:cs="Times New Roman"/>
          <w:bCs/>
          <w:color w:val="333333"/>
          <w:sz w:val="28"/>
          <w:szCs w:val="28"/>
        </w:rPr>
        <w:t xml:space="preserve">cho các nhà trường tự chủ mua sắm đồ dùng dạy học, phục vụ dạy hco </w:t>
      </w:r>
      <w:proofErr w:type="gramStart"/>
      <w:r w:rsidRPr="009E4D62">
        <w:rPr>
          <w:rFonts w:ascii="Times New Roman" w:eastAsia="Times New Roman" w:hAnsi="Times New Roman" w:cs="Times New Roman"/>
          <w:bCs/>
          <w:color w:val="333333"/>
          <w:sz w:val="28"/>
          <w:szCs w:val="28"/>
        </w:rPr>
        <w:t>theo</w:t>
      </w:r>
      <w:proofErr w:type="gramEnd"/>
      <w:r w:rsidRPr="009E4D62">
        <w:rPr>
          <w:rFonts w:ascii="Times New Roman" w:eastAsia="Times New Roman" w:hAnsi="Times New Roman" w:cs="Times New Roman"/>
          <w:bCs/>
          <w:color w:val="333333"/>
          <w:sz w:val="28"/>
          <w:szCs w:val="28"/>
        </w:rPr>
        <w:t xml:space="preserve"> hướng tích cực.</w:t>
      </w:r>
      <w:r w:rsidR="001C6B5C" w:rsidRPr="009E4D62">
        <w:rPr>
          <w:rFonts w:ascii="Times New Roman" w:eastAsia="Times New Roman" w:hAnsi="Times New Roman" w:cs="Times New Roman"/>
          <w:color w:val="333333"/>
          <w:sz w:val="28"/>
          <w:szCs w:val="28"/>
        </w:rPr>
        <w:br/>
      </w:r>
      <w:r w:rsidR="001C6B5C" w:rsidRPr="001C6B5C">
        <w:rPr>
          <w:rFonts w:ascii="Times New Roman" w:eastAsia="Times New Roman" w:hAnsi="Times New Roman" w:cs="Times New Roman"/>
          <w:color w:val="333333"/>
          <w:sz w:val="28"/>
          <w:szCs w:val="28"/>
        </w:rPr>
        <w:t xml:space="preserve">- </w:t>
      </w:r>
      <w:r w:rsidR="006F02D6">
        <w:rPr>
          <w:rFonts w:ascii="Times New Roman" w:eastAsia="Times New Roman" w:hAnsi="Times New Roman" w:cs="Times New Roman"/>
          <w:color w:val="333333"/>
          <w:sz w:val="28"/>
          <w:szCs w:val="28"/>
        </w:rPr>
        <w:t>X</w:t>
      </w:r>
      <w:r w:rsidR="001C6B5C" w:rsidRPr="001C6B5C">
        <w:rPr>
          <w:rFonts w:ascii="Times New Roman" w:eastAsia="Times New Roman" w:hAnsi="Times New Roman" w:cs="Times New Roman"/>
          <w:color w:val="333333"/>
          <w:sz w:val="28"/>
          <w:szCs w:val="28"/>
        </w:rPr>
        <w:t>ây mới thêm dãy</w:t>
      </w:r>
      <w:r>
        <w:rPr>
          <w:rFonts w:ascii="Times New Roman" w:eastAsia="Times New Roman" w:hAnsi="Times New Roman" w:cs="Times New Roman"/>
          <w:color w:val="333333"/>
          <w:sz w:val="28"/>
          <w:szCs w:val="28"/>
        </w:rPr>
        <w:t xml:space="preserve"> </w:t>
      </w:r>
      <w:r w:rsidR="006F02D6">
        <w:rPr>
          <w:rFonts w:ascii="Times New Roman" w:eastAsia="Times New Roman" w:hAnsi="Times New Roman" w:cs="Times New Roman"/>
          <w:color w:val="333333"/>
          <w:sz w:val="28"/>
          <w:szCs w:val="28"/>
        </w:rPr>
        <w:t>08</w:t>
      </w:r>
      <w:r w:rsidR="001C6B5C" w:rsidRPr="001C6B5C">
        <w:rPr>
          <w:rFonts w:ascii="Times New Roman" w:eastAsia="Times New Roman" w:hAnsi="Times New Roman" w:cs="Times New Roman"/>
          <w:color w:val="333333"/>
          <w:sz w:val="28"/>
          <w:szCs w:val="28"/>
        </w:rPr>
        <w:t xml:space="preserve"> phòng học </w:t>
      </w:r>
      <w:r w:rsidR="002A376F">
        <w:rPr>
          <w:rFonts w:ascii="Times New Roman" w:eastAsia="Times New Roman" w:hAnsi="Times New Roman" w:cs="Times New Roman"/>
          <w:color w:val="333333"/>
          <w:sz w:val="28"/>
          <w:szCs w:val="28"/>
        </w:rPr>
        <w:t>để kịp thời kiểm tra</w:t>
      </w:r>
      <w:r w:rsidR="001C6B5C" w:rsidRPr="001C6B5C">
        <w:rPr>
          <w:rFonts w:ascii="Times New Roman" w:eastAsia="Times New Roman" w:hAnsi="Times New Roman" w:cs="Times New Roman"/>
          <w:color w:val="333333"/>
          <w:sz w:val="28"/>
          <w:szCs w:val="28"/>
        </w:rPr>
        <w:t xml:space="preserve"> công nhận</w:t>
      </w:r>
      <w:r w:rsidR="002A376F">
        <w:rPr>
          <w:rFonts w:ascii="Times New Roman" w:eastAsia="Times New Roman" w:hAnsi="Times New Roman" w:cs="Times New Roman"/>
          <w:color w:val="333333"/>
          <w:sz w:val="28"/>
          <w:szCs w:val="28"/>
        </w:rPr>
        <w:t xml:space="preserve"> lại</w:t>
      </w:r>
      <w:r w:rsidR="001C6B5C" w:rsidRPr="001C6B5C">
        <w:rPr>
          <w:rFonts w:ascii="Times New Roman" w:eastAsia="Times New Roman" w:hAnsi="Times New Roman" w:cs="Times New Roman"/>
          <w:color w:val="333333"/>
          <w:sz w:val="28"/>
          <w:szCs w:val="28"/>
        </w:rPr>
        <w:t xml:space="preserve"> trường chuẩn Quốc gia mức độ 1 </w:t>
      </w:r>
      <w:r w:rsidR="002A376F">
        <w:rPr>
          <w:rFonts w:ascii="Times New Roman" w:eastAsia="Times New Roman" w:hAnsi="Times New Roman" w:cs="Times New Roman"/>
          <w:color w:val="333333"/>
          <w:sz w:val="28"/>
          <w:szCs w:val="28"/>
        </w:rPr>
        <w:t xml:space="preserve">tháng 1 năm 2020 </w:t>
      </w:r>
      <w:r w:rsidR="001C6B5C" w:rsidRPr="001C6B5C">
        <w:rPr>
          <w:rFonts w:ascii="Times New Roman" w:eastAsia="Times New Roman" w:hAnsi="Times New Roman" w:cs="Times New Roman"/>
          <w:color w:val="333333"/>
          <w:sz w:val="28"/>
          <w:szCs w:val="28"/>
        </w:rPr>
        <w:t>để đáp ứng kịp thời mức độ gia tăng số lượng học sinh hàng năm./.         </w:t>
      </w:r>
    </w:p>
    <w:p w:rsidR="001C6B5C" w:rsidRDefault="001C6B5C" w:rsidP="00656089">
      <w:pPr>
        <w:shd w:val="clear" w:color="auto" w:fill="FFFFFF"/>
        <w:spacing w:after="150" w:line="240" w:lineRule="auto"/>
        <w:rPr>
          <w:rFonts w:ascii="Times New Roman" w:eastAsia="Times New Roman" w:hAnsi="Times New Roman" w:cs="Times New Roman"/>
          <w:color w:val="333333"/>
          <w:sz w:val="28"/>
          <w:szCs w:val="28"/>
        </w:rPr>
      </w:pPr>
      <w:r w:rsidRPr="001C6B5C">
        <w:rPr>
          <w:rFonts w:ascii="Times New Roman" w:eastAsia="Times New Roman" w:hAnsi="Times New Roman" w:cs="Times New Roman"/>
          <w:color w:val="333333"/>
          <w:sz w:val="28"/>
          <w:szCs w:val="28"/>
        </w:rPr>
        <w:t> </w:t>
      </w:r>
      <w:r w:rsidR="00D720A9">
        <w:rPr>
          <w:rFonts w:ascii="Times New Roman" w:eastAsia="Times New Roman" w:hAnsi="Times New Roman" w:cs="Times New Roman"/>
          <w:color w:val="333333"/>
          <w:sz w:val="28"/>
          <w:szCs w:val="28"/>
        </w:rPr>
        <w:t xml:space="preserve"> Trên đây là một số kinh nghiệm trong quá trình chỉ đạo và thực hiện của nhà trường, trong báo cáo không tránh khỏi sai sót, mong quí vị đại biểu và các đơn vị bạn đóng góp, bổ sung thêm để bản thân học hỏi và rút kinh nghiêm!</w:t>
      </w:r>
    </w:p>
    <w:p w:rsidR="00D720A9" w:rsidRPr="001C6B5C" w:rsidRDefault="00D720A9" w:rsidP="00656089">
      <w:pPr>
        <w:shd w:val="clear" w:color="auto" w:fill="FFFFFF"/>
        <w:spacing w:after="15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Xin chân thành cảm ơn! Đã lắng nghe! Chúc</w:t>
      </w:r>
      <w:r w:rsidR="008F0BA3">
        <w:rPr>
          <w:rFonts w:ascii="Times New Roman" w:eastAsia="Times New Roman" w:hAnsi="Times New Roman" w:cs="Times New Roman"/>
          <w:color w:val="333333"/>
          <w:sz w:val="28"/>
          <w:szCs w:val="28"/>
        </w:rPr>
        <w:t xml:space="preserve"> Quý vị lãnh đạo và</w:t>
      </w:r>
      <w:r>
        <w:rPr>
          <w:rFonts w:ascii="Times New Roman" w:eastAsia="Times New Roman" w:hAnsi="Times New Roman" w:cs="Times New Roman"/>
          <w:color w:val="333333"/>
          <w:sz w:val="28"/>
          <w:szCs w:val="28"/>
        </w:rPr>
        <w:t xml:space="preserve"> anh chị em đồng nghiệp một ngày l</w:t>
      </w:r>
      <w:r w:rsidR="008F0BA3">
        <w:rPr>
          <w:rFonts w:ascii="Times New Roman" w:eastAsia="Times New Roman" w:hAnsi="Times New Roman" w:cs="Times New Roman"/>
          <w:color w:val="333333"/>
          <w:sz w:val="28"/>
          <w:szCs w:val="28"/>
        </w:rPr>
        <w:t xml:space="preserve">ễ </w:t>
      </w:r>
      <w:r>
        <w:rPr>
          <w:rFonts w:ascii="Times New Roman" w:eastAsia="Times New Roman" w:hAnsi="Times New Roman" w:cs="Times New Roman"/>
          <w:color w:val="333333"/>
          <w:sz w:val="28"/>
          <w:szCs w:val="28"/>
        </w:rPr>
        <w:t>sức khỏe hạnh phúc</w:t>
      </w:r>
      <w:proofErr w:type="gramStart"/>
      <w:r>
        <w:rPr>
          <w:rFonts w:ascii="Times New Roman" w:eastAsia="Times New Roman" w:hAnsi="Times New Roman" w:cs="Times New Roman"/>
          <w:color w:val="333333"/>
          <w:sz w:val="28"/>
          <w:szCs w:val="28"/>
        </w:rPr>
        <w:t>!Chúc</w:t>
      </w:r>
      <w:proofErr w:type="gramEnd"/>
      <w:r>
        <w:rPr>
          <w:rFonts w:ascii="Times New Roman" w:eastAsia="Times New Roman" w:hAnsi="Times New Roman" w:cs="Times New Roman"/>
          <w:color w:val="333333"/>
          <w:sz w:val="28"/>
          <w:szCs w:val="28"/>
        </w:rPr>
        <w:t xml:space="preserve"> hội nghị thành công tốt đẹp!</w:t>
      </w:r>
    </w:p>
    <w:tbl>
      <w:tblPr>
        <w:tblW w:w="9164" w:type="dxa"/>
        <w:tblCellMar>
          <w:left w:w="0" w:type="dxa"/>
          <w:right w:w="0" w:type="dxa"/>
        </w:tblCellMar>
        <w:tblLook w:val="04A0" w:firstRow="1" w:lastRow="0" w:firstColumn="1" w:lastColumn="0" w:noHBand="0" w:noVBand="1"/>
      </w:tblPr>
      <w:tblGrid>
        <w:gridCol w:w="2970"/>
        <w:gridCol w:w="2559"/>
        <w:gridCol w:w="3635"/>
      </w:tblGrid>
      <w:tr w:rsidR="001C6B5C" w:rsidRPr="001C6B5C" w:rsidTr="000D3590">
        <w:trPr>
          <w:trHeight w:val="1311"/>
        </w:trPr>
        <w:tc>
          <w:tcPr>
            <w:tcW w:w="0" w:type="auto"/>
            <w:shd w:val="clear" w:color="auto" w:fill="auto"/>
            <w:vAlign w:val="center"/>
            <w:hideMark/>
          </w:tcPr>
          <w:p w:rsidR="001C6B5C" w:rsidRPr="001C6B5C" w:rsidRDefault="001C6B5C" w:rsidP="00656089">
            <w:pPr>
              <w:spacing w:after="0" w:line="240" w:lineRule="auto"/>
              <w:rPr>
                <w:rFonts w:ascii="Times New Roman" w:eastAsia="Times New Roman" w:hAnsi="Times New Roman" w:cs="Times New Roman"/>
                <w:sz w:val="28"/>
                <w:szCs w:val="28"/>
              </w:rPr>
            </w:pPr>
            <w:r w:rsidRPr="001C6B5C">
              <w:rPr>
                <w:rFonts w:ascii="Times New Roman" w:eastAsia="Times New Roman" w:hAnsi="Times New Roman" w:cs="Times New Roman"/>
                <w:sz w:val="28"/>
                <w:szCs w:val="28"/>
              </w:rPr>
              <w:t> </w:t>
            </w:r>
          </w:p>
        </w:tc>
        <w:tc>
          <w:tcPr>
            <w:tcW w:w="2559" w:type="dxa"/>
            <w:shd w:val="clear" w:color="auto" w:fill="auto"/>
            <w:vAlign w:val="center"/>
            <w:hideMark/>
          </w:tcPr>
          <w:p w:rsidR="001C6B5C" w:rsidRPr="001C6B5C" w:rsidRDefault="001C6B5C" w:rsidP="00656089">
            <w:pPr>
              <w:spacing w:after="0" w:line="240" w:lineRule="auto"/>
              <w:rPr>
                <w:rFonts w:ascii="Times New Roman" w:eastAsia="Times New Roman" w:hAnsi="Times New Roman" w:cs="Times New Roman"/>
                <w:sz w:val="28"/>
                <w:szCs w:val="28"/>
              </w:rPr>
            </w:pPr>
            <w:r w:rsidRPr="001C6B5C">
              <w:rPr>
                <w:rFonts w:ascii="Times New Roman" w:eastAsia="Times New Roman" w:hAnsi="Times New Roman" w:cs="Times New Roman"/>
                <w:sz w:val="28"/>
                <w:szCs w:val="28"/>
              </w:rPr>
              <w:t> </w:t>
            </w:r>
          </w:p>
        </w:tc>
        <w:tc>
          <w:tcPr>
            <w:tcW w:w="3635" w:type="dxa"/>
            <w:shd w:val="clear" w:color="auto" w:fill="auto"/>
            <w:vAlign w:val="center"/>
            <w:hideMark/>
          </w:tcPr>
          <w:p w:rsidR="008A6AB1" w:rsidRDefault="000D3590" w:rsidP="00656089">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Xin chân thành cảm ơn!</w:t>
            </w:r>
            <w:bookmarkStart w:id="0" w:name="_GoBack"/>
            <w:bookmarkEnd w:id="0"/>
          </w:p>
          <w:p w:rsidR="008A6AB1" w:rsidRDefault="008A6AB1" w:rsidP="00656089">
            <w:pPr>
              <w:spacing w:after="0" w:line="240" w:lineRule="auto"/>
              <w:rPr>
                <w:rFonts w:ascii="Times New Roman" w:eastAsia="Times New Roman" w:hAnsi="Times New Roman" w:cs="Times New Roman"/>
                <w:b/>
                <w:bCs/>
                <w:sz w:val="28"/>
                <w:szCs w:val="28"/>
              </w:rPr>
            </w:pPr>
          </w:p>
          <w:p w:rsidR="008A6AB1" w:rsidRDefault="008A6AB1" w:rsidP="00656089">
            <w:pPr>
              <w:spacing w:after="0" w:line="240" w:lineRule="auto"/>
              <w:rPr>
                <w:rFonts w:ascii="Times New Roman" w:eastAsia="Times New Roman" w:hAnsi="Times New Roman" w:cs="Times New Roman"/>
                <w:b/>
                <w:bCs/>
                <w:sz w:val="28"/>
                <w:szCs w:val="28"/>
              </w:rPr>
            </w:pPr>
          </w:p>
          <w:p w:rsidR="008A6AB1" w:rsidRDefault="008A6AB1" w:rsidP="00656089">
            <w:pPr>
              <w:spacing w:after="0" w:line="240" w:lineRule="auto"/>
              <w:rPr>
                <w:rFonts w:ascii="Times New Roman" w:eastAsia="Times New Roman" w:hAnsi="Times New Roman" w:cs="Times New Roman"/>
                <w:b/>
                <w:bCs/>
                <w:sz w:val="28"/>
                <w:szCs w:val="28"/>
              </w:rPr>
            </w:pPr>
          </w:p>
          <w:p w:rsidR="008A6AB1" w:rsidRDefault="008A6AB1" w:rsidP="00656089">
            <w:pPr>
              <w:spacing w:after="0" w:line="240" w:lineRule="auto"/>
              <w:rPr>
                <w:rFonts w:ascii="Times New Roman" w:eastAsia="Times New Roman" w:hAnsi="Times New Roman" w:cs="Times New Roman"/>
                <w:b/>
                <w:bCs/>
                <w:sz w:val="28"/>
                <w:szCs w:val="28"/>
              </w:rPr>
            </w:pPr>
          </w:p>
          <w:p w:rsidR="008A6AB1" w:rsidRDefault="008A6AB1" w:rsidP="00656089">
            <w:pPr>
              <w:spacing w:after="0" w:line="240" w:lineRule="auto"/>
              <w:rPr>
                <w:rFonts w:ascii="Times New Roman" w:eastAsia="Times New Roman" w:hAnsi="Times New Roman" w:cs="Times New Roman"/>
                <w:b/>
                <w:bCs/>
                <w:sz w:val="28"/>
                <w:szCs w:val="28"/>
              </w:rPr>
            </w:pPr>
          </w:p>
          <w:p w:rsidR="008A6AB1" w:rsidRDefault="008A6AB1" w:rsidP="00656089">
            <w:pPr>
              <w:spacing w:after="0" w:line="240" w:lineRule="auto"/>
              <w:rPr>
                <w:rFonts w:ascii="Times New Roman" w:eastAsia="Times New Roman" w:hAnsi="Times New Roman" w:cs="Times New Roman"/>
                <w:b/>
                <w:bCs/>
                <w:sz w:val="28"/>
                <w:szCs w:val="28"/>
              </w:rPr>
            </w:pPr>
          </w:p>
          <w:p w:rsidR="00D10797" w:rsidRDefault="00D10797" w:rsidP="00D10797">
            <w:pPr>
              <w:spacing w:after="0" w:line="240" w:lineRule="auto"/>
              <w:rPr>
                <w:rFonts w:ascii="Times New Roman" w:eastAsia="Times New Roman" w:hAnsi="Times New Roman" w:cs="Times New Roman"/>
                <w:sz w:val="28"/>
                <w:szCs w:val="28"/>
              </w:rPr>
            </w:pPr>
          </w:p>
          <w:p w:rsidR="001C6B5C" w:rsidRPr="001C6B5C" w:rsidRDefault="001C6B5C" w:rsidP="00656089">
            <w:pPr>
              <w:spacing w:after="0" w:line="240" w:lineRule="auto"/>
              <w:rPr>
                <w:rFonts w:ascii="Times New Roman" w:eastAsia="Times New Roman" w:hAnsi="Times New Roman" w:cs="Times New Roman"/>
                <w:sz w:val="28"/>
                <w:szCs w:val="28"/>
              </w:rPr>
            </w:pPr>
          </w:p>
        </w:tc>
      </w:tr>
    </w:tbl>
    <w:p w:rsidR="00593B6F" w:rsidRPr="00B376F8" w:rsidRDefault="00593B6F" w:rsidP="00656089">
      <w:pPr>
        <w:rPr>
          <w:rFonts w:ascii="Times New Roman" w:hAnsi="Times New Roman" w:cs="Times New Roman"/>
          <w:sz w:val="28"/>
          <w:szCs w:val="28"/>
        </w:rPr>
      </w:pPr>
    </w:p>
    <w:sectPr w:rsidR="00593B6F" w:rsidRPr="00B376F8" w:rsidSect="00593167">
      <w:pgSz w:w="12240" w:h="15840"/>
      <w:pgMar w:top="1134" w:right="1134" w:bottom="851" w:left="175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B5C"/>
    <w:rsid w:val="00024241"/>
    <w:rsid w:val="000350A4"/>
    <w:rsid w:val="0004118E"/>
    <w:rsid w:val="00070B51"/>
    <w:rsid w:val="00094CE9"/>
    <w:rsid w:val="000B657A"/>
    <w:rsid w:val="000D3590"/>
    <w:rsid w:val="000D77C3"/>
    <w:rsid w:val="00110B22"/>
    <w:rsid w:val="00115918"/>
    <w:rsid w:val="001402CF"/>
    <w:rsid w:val="00171622"/>
    <w:rsid w:val="001A4AFA"/>
    <w:rsid w:val="001A786E"/>
    <w:rsid w:val="001C17E0"/>
    <w:rsid w:val="001C6B5C"/>
    <w:rsid w:val="001F5398"/>
    <w:rsid w:val="002454A2"/>
    <w:rsid w:val="002A376F"/>
    <w:rsid w:val="003B24A5"/>
    <w:rsid w:val="004010B7"/>
    <w:rsid w:val="0043626C"/>
    <w:rsid w:val="004739E9"/>
    <w:rsid w:val="0048222E"/>
    <w:rsid w:val="004E2325"/>
    <w:rsid w:val="00506A5E"/>
    <w:rsid w:val="00524841"/>
    <w:rsid w:val="00534D5B"/>
    <w:rsid w:val="005368C9"/>
    <w:rsid w:val="00545415"/>
    <w:rsid w:val="00593167"/>
    <w:rsid w:val="00593B6F"/>
    <w:rsid w:val="005A45DB"/>
    <w:rsid w:val="005C4B7A"/>
    <w:rsid w:val="0065071F"/>
    <w:rsid w:val="00656089"/>
    <w:rsid w:val="006F02D6"/>
    <w:rsid w:val="007541F4"/>
    <w:rsid w:val="007C6D92"/>
    <w:rsid w:val="007D154B"/>
    <w:rsid w:val="007E482B"/>
    <w:rsid w:val="00834755"/>
    <w:rsid w:val="008752AF"/>
    <w:rsid w:val="0089474F"/>
    <w:rsid w:val="008A6AB1"/>
    <w:rsid w:val="008F0BA3"/>
    <w:rsid w:val="00906621"/>
    <w:rsid w:val="009109F5"/>
    <w:rsid w:val="00960B76"/>
    <w:rsid w:val="00963CD6"/>
    <w:rsid w:val="00973DF5"/>
    <w:rsid w:val="00975DC2"/>
    <w:rsid w:val="009B4273"/>
    <w:rsid w:val="009E4D62"/>
    <w:rsid w:val="009F4AF4"/>
    <w:rsid w:val="00A051E3"/>
    <w:rsid w:val="00A424E8"/>
    <w:rsid w:val="00A45419"/>
    <w:rsid w:val="00A62F96"/>
    <w:rsid w:val="00A77A15"/>
    <w:rsid w:val="00A94219"/>
    <w:rsid w:val="00AB5B42"/>
    <w:rsid w:val="00B262CB"/>
    <w:rsid w:val="00B376F8"/>
    <w:rsid w:val="00B72F44"/>
    <w:rsid w:val="00C15419"/>
    <w:rsid w:val="00C3724C"/>
    <w:rsid w:val="00C71309"/>
    <w:rsid w:val="00D076B7"/>
    <w:rsid w:val="00D10797"/>
    <w:rsid w:val="00D20990"/>
    <w:rsid w:val="00D5588E"/>
    <w:rsid w:val="00D720A9"/>
    <w:rsid w:val="00DA08C2"/>
    <w:rsid w:val="00E10A56"/>
    <w:rsid w:val="00E15D70"/>
    <w:rsid w:val="00E5131D"/>
    <w:rsid w:val="00EB0EE6"/>
    <w:rsid w:val="00F1471D"/>
    <w:rsid w:val="00F43006"/>
    <w:rsid w:val="00F627C0"/>
    <w:rsid w:val="00F77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2099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C6B5C"/>
    <w:rPr>
      <w:b/>
      <w:bCs/>
    </w:rPr>
  </w:style>
  <w:style w:type="character" w:styleId="Emphasis">
    <w:name w:val="Emphasis"/>
    <w:basedOn w:val="DefaultParagraphFont"/>
    <w:uiPriority w:val="20"/>
    <w:qFormat/>
    <w:rsid w:val="001C6B5C"/>
    <w:rPr>
      <w:i/>
      <w:iCs/>
    </w:rPr>
  </w:style>
  <w:style w:type="paragraph" w:styleId="NormalWeb">
    <w:name w:val="Normal (Web)"/>
    <w:basedOn w:val="Normal"/>
    <w:uiPriority w:val="99"/>
    <w:semiHidden/>
    <w:unhideWhenUsed/>
    <w:rsid w:val="001C6B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D20990"/>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8A6A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A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2099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C6B5C"/>
    <w:rPr>
      <w:b/>
      <w:bCs/>
    </w:rPr>
  </w:style>
  <w:style w:type="character" w:styleId="Emphasis">
    <w:name w:val="Emphasis"/>
    <w:basedOn w:val="DefaultParagraphFont"/>
    <w:uiPriority w:val="20"/>
    <w:qFormat/>
    <w:rsid w:val="001C6B5C"/>
    <w:rPr>
      <w:i/>
      <w:iCs/>
    </w:rPr>
  </w:style>
  <w:style w:type="paragraph" w:styleId="NormalWeb">
    <w:name w:val="Normal (Web)"/>
    <w:basedOn w:val="Normal"/>
    <w:uiPriority w:val="99"/>
    <w:semiHidden/>
    <w:unhideWhenUsed/>
    <w:rsid w:val="001C6B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D20990"/>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8A6A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A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22584">
      <w:bodyDiv w:val="1"/>
      <w:marLeft w:val="0"/>
      <w:marRight w:val="0"/>
      <w:marTop w:val="0"/>
      <w:marBottom w:val="0"/>
      <w:divBdr>
        <w:top w:val="none" w:sz="0" w:space="0" w:color="auto"/>
        <w:left w:val="none" w:sz="0" w:space="0" w:color="auto"/>
        <w:bottom w:val="none" w:sz="0" w:space="0" w:color="auto"/>
        <w:right w:val="none" w:sz="0" w:space="0" w:color="auto"/>
      </w:divBdr>
      <w:divsChild>
        <w:div w:id="733356131">
          <w:marLeft w:val="0"/>
          <w:marRight w:val="0"/>
          <w:marTop w:val="0"/>
          <w:marBottom w:val="0"/>
          <w:divBdr>
            <w:top w:val="none" w:sz="0" w:space="0" w:color="auto"/>
            <w:left w:val="none" w:sz="0" w:space="0" w:color="auto"/>
            <w:bottom w:val="none" w:sz="0" w:space="0" w:color="auto"/>
            <w:right w:val="none" w:sz="0" w:space="0" w:color="auto"/>
          </w:divBdr>
        </w:div>
        <w:div w:id="2017074825">
          <w:marLeft w:val="0"/>
          <w:marRight w:val="0"/>
          <w:marTop w:val="0"/>
          <w:marBottom w:val="0"/>
          <w:divBdr>
            <w:top w:val="none" w:sz="0" w:space="0" w:color="auto"/>
            <w:left w:val="none" w:sz="0" w:space="0" w:color="auto"/>
            <w:bottom w:val="none" w:sz="0" w:space="0" w:color="auto"/>
            <w:right w:val="none" w:sz="0" w:space="0" w:color="auto"/>
          </w:divBdr>
        </w:div>
      </w:divsChild>
    </w:div>
    <w:div w:id="1144354502">
      <w:bodyDiv w:val="1"/>
      <w:marLeft w:val="0"/>
      <w:marRight w:val="0"/>
      <w:marTop w:val="0"/>
      <w:marBottom w:val="0"/>
      <w:divBdr>
        <w:top w:val="none" w:sz="0" w:space="0" w:color="auto"/>
        <w:left w:val="none" w:sz="0" w:space="0" w:color="auto"/>
        <w:bottom w:val="none" w:sz="0" w:space="0" w:color="auto"/>
        <w:right w:val="none" w:sz="0" w:space="0" w:color="auto"/>
      </w:divBdr>
      <w:divsChild>
        <w:div w:id="1467822038">
          <w:marLeft w:val="0"/>
          <w:marRight w:val="0"/>
          <w:marTop w:val="0"/>
          <w:marBottom w:val="0"/>
          <w:divBdr>
            <w:top w:val="none" w:sz="0" w:space="0" w:color="auto"/>
            <w:left w:val="none" w:sz="0" w:space="0" w:color="auto"/>
            <w:bottom w:val="none" w:sz="0" w:space="0" w:color="auto"/>
            <w:right w:val="none" w:sz="0" w:space="0" w:color="auto"/>
          </w:divBdr>
        </w:div>
        <w:div w:id="1486168141">
          <w:marLeft w:val="0"/>
          <w:marRight w:val="0"/>
          <w:marTop w:val="0"/>
          <w:marBottom w:val="0"/>
          <w:divBdr>
            <w:top w:val="none" w:sz="0" w:space="0" w:color="auto"/>
            <w:left w:val="none" w:sz="0" w:space="0" w:color="auto"/>
            <w:bottom w:val="none" w:sz="0" w:space="0" w:color="auto"/>
            <w:right w:val="none" w:sz="0" w:space="0" w:color="auto"/>
          </w:divBdr>
        </w:div>
      </w:divsChild>
    </w:div>
    <w:div w:id="1960332656">
      <w:bodyDiv w:val="1"/>
      <w:marLeft w:val="0"/>
      <w:marRight w:val="0"/>
      <w:marTop w:val="0"/>
      <w:marBottom w:val="0"/>
      <w:divBdr>
        <w:top w:val="none" w:sz="0" w:space="0" w:color="auto"/>
        <w:left w:val="none" w:sz="0" w:space="0" w:color="auto"/>
        <w:bottom w:val="none" w:sz="0" w:space="0" w:color="auto"/>
        <w:right w:val="none" w:sz="0" w:space="0" w:color="auto"/>
      </w:divBdr>
      <w:divsChild>
        <w:div w:id="303585168">
          <w:marLeft w:val="0"/>
          <w:marRight w:val="0"/>
          <w:marTop w:val="0"/>
          <w:marBottom w:val="0"/>
          <w:divBdr>
            <w:top w:val="none" w:sz="0" w:space="0" w:color="auto"/>
            <w:left w:val="none" w:sz="0" w:space="0" w:color="auto"/>
            <w:bottom w:val="none" w:sz="0" w:space="0" w:color="auto"/>
            <w:right w:val="none" w:sz="0" w:space="0" w:color="auto"/>
          </w:divBdr>
        </w:div>
        <w:div w:id="1671374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DF315-75BE-419C-A855-6B89589D6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1415</Words>
  <Characters>8066</Characters>
  <Application>Microsoft Office Word</Application>
  <DocSecurity>0</DocSecurity>
  <Lines>67</Lines>
  <Paragraphs>18</Paragraphs>
  <ScaleCrop>false</ScaleCrop>
  <Company>Microsoft</Company>
  <LinksUpToDate>false</LinksUpToDate>
  <CharactersWithSpaces>9463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120</cp:revision>
  <cp:lastPrinted>2018-11-13T07:30:00Z</cp:lastPrinted>
  <dcterms:created xsi:type="dcterms:W3CDTF">2018-11-13T02:57:00Z</dcterms:created>
  <dcterms:modified xsi:type="dcterms:W3CDTF">2019-09-26T07:46:00Z</dcterms:modified>
</cp:coreProperties>
</file>