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E22" w:rsidRPr="00D17E2F" w:rsidRDefault="001B0E22" w:rsidP="00F00F43">
      <w:pPr>
        <w:shd w:val="clear" w:color="auto" w:fill="FFFFFF" w:themeFill="background1"/>
        <w:spacing w:line="270" w:lineRule="atLeast"/>
        <w:rPr>
          <w:color w:val="404040"/>
        </w:rPr>
      </w:pPr>
      <w:r w:rsidRPr="00D17E2F">
        <w:rPr>
          <w:color w:val="404040"/>
        </w:rPr>
        <w:t>PHÒNG GD&amp;ĐT HUYỆN CƯ JUT </w:t>
      </w:r>
      <w:r w:rsidR="008678D9">
        <w:rPr>
          <w:color w:val="404040"/>
        </w:rPr>
        <w:t xml:space="preserve">            </w:t>
      </w:r>
      <w:r w:rsidRPr="00D17E2F">
        <w:rPr>
          <w:color w:val="404040"/>
        </w:rPr>
        <w:t xml:space="preserve"> CỘNG HÒA XÃ HỘI CHỦ NGHĨA VIỆT NAM</w:t>
      </w:r>
    </w:p>
    <w:p w:rsidR="001B0E22" w:rsidRDefault="001B0E22" w:rsidP="00F00F43">
      <w:pPr>
        <w:shd w:val="clear" w:color="auto" w:fill="FFFFFF" w:themeFill="background1"/>
        <w:spacing w:line="270" w:lineRule="atLeast"/>
        <w:rPr>
          <w:color w:val="404040"/>
          <w:u w:val="single"/>
        </w:rPr>
      </w:pPr>
      <w:r w:rsidRPr="00D17E2F">
        <w:rPr>
          <w:b/>
          <w:color w:val="404040"/>
        </w:rPr>
        <w:t xml:space="preserve">TRƯỜNG TH </w:t>
      </w:r>
      <w:r>
        <w:rPr>
          <w:b/>
          <w:color w:val="404040"/>
        </w:rPr>
        <w:t>NGUYỄN ĐÌNH CHIỂU</w:t>
      </w:r>
      <w:r w:rsidR="008678D9">
        <w:rPr>
          <w:b/>
          <w:color w:val="404040"/>
        </w:rPr>
        <w:t xml:space="preserve">                </w:t>
      </w:r>
      <w:r w:rsidRPr="00D17E2F">
        <w:rPr>
          <w:color w:val="404040"/>
          <w:u w:val="single"/>
        </w:rPr>
        <w:t>Độc lập – Tự do – Hạnh phúc</w:t>
      </w:r>
    </w:p>
    <w:p w:rsidR="001B0E22" w:rsidRDefault="00EB5A3C" w:rsidP="00F00F43">
      <w:pPr>
        <w:shd w:val="clear" w:color="auto" w:fill="FFFFFF" w:themeFill="background1"/>
        <w:spacing w:line="270" w:lineRule="atLeast"/>
        <w:rPr>
          <w:color w:val="404040"/>
        </w:rPr>
      </w:pPr>
      <w:r>
        <w:rPr>
          <w:noProof/>
          <w:color w:val="404040"/>
        </w:rPr>
        <mc:AlternateContent>
          <mc:Choice Requires="wps">
            <w:drawing>
              <wp:anchor distT="4294967295" distB="4294967295" distL="114300" distR="114300" simplePos="0" relativeHeight="251660288" behindDoc="0" locked="0" layoutInCell="1" allowOverlap="1">
                <wp:simplePos x="0" y="0"/>
                <wp:positionH relativeFrom="column">
                  <wp:posOffset>523875</wp:posOffset>
                </wp:positionH>
                <wp:positionV relativeFrom="paragraph">
                  <wp:posOffset>12699</wp:posOffset>
                </wp:positionV>
                <wp:extent cx="11430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976FC"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25pt,1pt" to="131.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G8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"/>
            </w:pict>
          </mc:Fallback>
        </mc:AlternateContent>
      </w:r>
    </w:p>
    <w:p w:rsidR="001B0E22" w:rsidRPr="002F4C72" w:rsidRDefault="001B0E22" w:rsidP="00F00F43">
      <w:pPr>
        <w:shd w:val="clear" w:color="auto" w:fill="FFFFFF" w:themeFill="background1"/>
        <w:spacing w:line="270" w:lineRule="atLeast"/>
        <w:rPr>
          <w:i/>
          <w:color w:val="404040"/>
        </w:rPr>
      </w:pPr>
      <w:r w:rsidRPr="00D17E2F">
        <w:rPr>
          <w:color w:val="404040"/>
        </w:rPr>
        <w:t>Số:</w:t>
      </w:r>
      <w:r w:rsidR="00CF6CAA">
        <w:rPr>
          <w:color w:val="404040"/>
        </w:rPr>
        <w:t xml:space="preserve">     </w:t>
      </w:r>
      <w:r>
        <w:rPr>
          <w:color w:val="404040"/>
        </w:rPr>
        <w:t>/</w:t>
      </w:r>
      <w:r w:rsidRPr="00D17E2F">
        <w:rPr>
          <w:color w:val="404040"/>
        </w:rPr>
        <w:t>KH</w:t>
      </w:r>
      <w:r>
        <w:rPr>
          <w:color w:val="404040"/>
        </w:rPr>
        <w:t xml:space="preserve">BDTX- NĐC                                  </w:t>
      </w:r>
      <w:r>
        <w:rPr>
          <w:i/>
          <w:color w:val="404040"/>
        </w:rPr>
        <w:t>Tâm Thắng</w:t>
      </w:r>
      <w:r w:rsidRPr="002F4C72">
        <w:rPr>
          <w:i/>
          <w:color w:val="404040"/>
        </w:rPr>
        <w:t xml:space="preserve">, ngày </w:t>
      </w:r>
      <w:r w:rsidR="00CF6CAA">
        <w:rPr>
          <w:i/>
          <w:color w:val="404040"/>
        </w:rPr>
        <w:t>31</w:t>
      </w:r>
      <w:r w:rsidR="00EB5A3C">
        <w:rPr>
          <w:i/>
          <w:color w:val="404040"/>
        </w:rPr>
        <w:t xml:space="preserve"> </w:t>
      </w:r>
      <w:r w:rsidRPr="002F4C72">
        <w:rPr>
          <w:i/>
          <w:color w:val="404040"/>
        </w:rPr>
        <w:t xml:space="preserve">tháng </w:t>
      </w:r>
      <w:r w:rsidR="00CF6CAA">
        <w:rPr>
          <w:i/>
          <w:color w:val="404040"/>
        </w:rPr>
        <w:t>5 năm 2022</w:t>
      </w:r>
    </w:p>
    <w:p w:rsidR="001B0E22" w:rsidRDefault="001B0E22" w:rsidP="00F00F43">
      <w:pPr>
        <w:pStyle w:val="NormalWeb"/>
        <w:shd w:val="clear" w:color="auto" w:fill="FFFFFF" w:themeFill="background1"/>
        <w:spacing w:before="0" w:beforeAutospacing="0" w:after="0" w:afterAutospacing="0" w:line="270" w:lineRule="atLeast"/>
        <w:jc w:val="center"/>
        <w:rPr>
          <w:rStyle w:val="Strong"/>
          <w:color w:val="404040"/>
          <w:sz w:val="36"/>
          <w:szCs w:val="36"/>
        </w:rPr>
      </w:pPr>
    </w:p>
    <w:p w:rsidR="001B0E22" w:rsidRPr="00475182" w:rsidRDefault="001B0E22" w:rsidP="00F00F43">
      <w:pPr>
        <w:pStyle w:val="NormalWeb"/>
        <w:shd w:val="clear" w:color="auto" w:fill="FFFFFF" w:themeFill="background1"/>
        <w:spacing w:before="0" w:beforeAutospacing="0" w:after="0" w:afterAutospacing="0" w:line="270" w:lineRule="atLeast"/>
        <w:jc w:val="center"/>
        <w:rPr>
          <w:rFonts w:ascii="Arial" w:hAnsi="Arial" w:cs="Arial"/>
          <w:color w:val="404040"/>
          <w:sz w:val="36"/>
          <w:szCs w:val="36"/>
        </w:rPr>
      </w:pPr>
      <w:r w:rsidRPr="00475182">
        <w:rPr>
          <w:rStyle w:val="Strong"/>
          <w:color w:val="404040"/>
          <w:sz w:val="36"/>
          <w:szCs w:val="36"/>
        </w:rPr>
        <w:t>KẾ HOẠCH</w:t>
      </w:r>
    </w:p>
    <w:p w:rsidR="001B0E22" w:rsidRDefault="001B0E22" w:rsidP="00F00F43">
      <w:pPr>
        <w:pStyle w:val="NormalWeb"/>
        <w:shd w:val="clear" w:color="auto" w:fill="FFFFFF" w:themeFill="background1"/>
        <w:spacing w:before="0" w:beforeAutospacing="0" w:after="0" w:afterAutospacing="0" w:line="270" w:lineRule="atLeast"/>
        <w:jc w:val="center"/>
        <w:rPr>
          <w:rStyle w:val="Strong"/>
          <w:color w:val="404040"/>
          <w:sz w:val="36"/>
          <w:szCs w:val="36"/>
        </w:rPr>
      </w:pPr>
      <w:r w:rsidRPr="00475182">
        <w:rPr>
          <w:rStyle w:val="Strong"/>
          <w:color w:val="404040"/>
          <w:sz w:val="36"/>
          <w:szCs w:val="36"/>
        </w:rPr>
        <w:t xml:space="preserve">Bồi dưỡng thường xuyên </w:t>
      </w:r>
      <w:r>
        <w:rPr>
          <w:rStyle w:val="Strong"/>
          <w:color w:val="404040"/>
          <w:sz w:val="36"/>
          <w:szCs w:val="36"/>
        </w:rPr>
        <w:t xml:space="preserve">Cán bộ quản lý và </w:t>
      </w:r>
      <w:r w:rsidRPr="00475182">
        <w:rPr>
          <w:rStyle w:val="Strong"/>
          <w:color w:val="404040"/>
          <w:sz w:val="36"/>
          <w:szCs w:val="36"/>
        </w:rPr>
        <w:t xml:space="preserve">giáo viên </w:t>
      </w:r>
    </w:p>
    <w:p w:rsidR="001B0E22" w:rsidRPr="00475182" w:rsidRDefault="00CF6CAA" w:rsidP="00F00F43">
      <w:pPr>
        <w:pStyle w:val="NormalWeb"/>
        <w:shd w:val="clear" w:color="auto" w:fill="FFFFFF" w:themeFill="background1"/>
        <w:spacing w:before="0" w:beforeAutospacing="0" w:after="0" w:afterAutospacing="0" w:line="270" w:lineRule="atLeast"/>
        <w:jc w:val="center"/>
        <w:rPr>
          <w:rFonts w:ascii="Arial" w:hAnsi="Arial" w:cs="Arial"/>
          <w:color w:val="404040"/>
          <w:sz w:val="36"/>
          <w:szCs w:val="36"/>
        </w:rPr>
      </w:pPr>
      <w:r>
        <w:rPr>
          <w:rStyle w:val="Strong"/>
          <w:color w:val="404040"/>
          <w:sz w:val="36"/>
          <w:szCs w:val="36"/>
        </w:rPr>
        <w:t>năm học 2022-2023</w:t>
      </w:r>
    </w:p>
    <w:p w:rsidR="001B0E22" w:rsidRDefault="001B0E22" w:rsidP="00F00F43">
      <w:pPr>
        <w:pStyle w:val="NormalWeb"/>
        <w:shd w:val="clear" w:color="auto" w:fill="FFFFFF" w:themeFill="background1"/>
        <w:spacing w:before="0" w:beforeAutospacing="0" w:after="0" w:afterAutospacing="0" w:line="270" w:lineRule="atLeast"/>
        <w:jc w:val="center"/>
        <w:rPr>
          <w:rFonts w:ascii="Arial" w:hAnsi="Arial" w:cs="Arial"/>
          <w:color w:val="404040"/>
          <w:sz w:val="18"/>
          <w:szCs w:val="18"/>
        </w:rPr>
      </w:pPr>
      <w:r>
        <w:rPr>
          <w:rStyle w:val="Strong"/>
          <w:color w:val="404040"/>
          <w:sz w:val="21"/>
          <w:szCs w:val="21"/>
        </w:rPr>
        <w:t>¯¯¯¯¯¯¯¯¯¯¯¯¯¯¯¯</w:t>
      </w:r>
    </w:p>
    <w:p w:rsidR="002C2C1C" w:rsidRPr="002C2C1C" w:rsidRDefault="002C2C1C" w:rsidP="00F00F43">
      <w:pPr>
        <w:pStyle w:val="NormalWeb"/>
        <w:shd w:val="clear" w:color="auto" w:fill="FFFFFF" w:themeFill="background1"/>
        <w:spacing w:before="0" w:beforeAutospacing="0" w:after="0" w:afterAutospacing="0" w:line="270" w:lineRule="atLeast"/>
        <w:ind w:firstLine="720"/>
        <w:jc w:val="both"/>
        <w:rPr>
          <w:color w:val="000000"/>
          <w:sz w:val="28"/>
          <w:szCs w:val="28"/>
        </w:rPr>
      </w:pPr>
      <w:r w:rsidRPr="002C2C1C">
        <w:rPr>
          <w:color w:val="000000"/>
          <w:sz w:val="28"/>
          <w:szCs w:val="28"/>
        </w:rPr>
        <w:t xml:space="preserve">Căn cứ Thông tư 19/2019/TT-BGD&amp;ĐT ngày 12/11/2019 của Bộ GD&amp;ĐT về việc ban hành Quy chế BDTX giáo viên, cán bộ quản lý cơ sở giáo dục mầm non, cơ sở giáo dục phổ thông và giáo viên trung tâm GDTX; Thông tư 17/2019/BGD&amp;ĐT ngày 01/11/2019 của Bộ GD&amp;ĐT về việc ban hành Chương trình BDTX giáo viên cơ sở giáo dục phổ thông; </w:t>
      </w:r>
    </w:p>
    <w:p w:rsidR="001B0E22" w:rsidRPr="002C2C1C" w:rsidRDefault="001B0E22" w:rsidP="00F00F43">
      <w:pPr>
        <w:pStyle w:val="NormalWeb"/>
        <w:shd w:val="clear" w:color="auto" w:fill="FFFFFF" w:themeFill="background1"/>
        <w:spacing w:before="0" w:beforeAutospacing="0" w:after="0" w:afterAutospacing="0" w:line="270" w:lineRule="atLeast"/>
        <w:ind w:firstLine="720"/>
        <w:jc w:val="both"/>
        <w:rPr>
          <w:sz w:val="28"/>
          <w:szCs w:val="28"/>
        </w:rPr>
      </w:pPr>
      <w:r w:rsidRPr="002C2C1C">
        <w:rPr>
          <w:sz w:val="28"/>
          <w:szCs w:val="28"/>
        </w:rPr>
        <w:t>Căn cứ vào tình hình thực tế và kế hoạch của Cán bộ, giáo viên nay Trường Tiểu học Nguyễn Đình chiểu xây dựng kế hoạch bồi dưỡng thường xuyên cho cán bộ quản lý, giáo viên (sau đây gọi</w:t>
      </w:r>
      <w:r w:rsidR="002C2C1C">
        <w:rPr>
          <w:sz w:val="28"/>
          <w:szCs w:val="28"/>
        </w:rPr>
        <w:t xml:space="preserve"> </w:t>
      </w:r>
      <w:r w:rsidR="008678D9">
        <w:rPr>
          <w:sz w:val="28"/>
          <w:szCs w:val="28"/>
        </w:rPr>
        <w:t>chung là giáo viên) năm học 2021-2022</w:t>
      </w:r>
      <w:r w:rsidRPr="002C2C1C">
        <w:rPr>
          <w:sz w:val="28"/>
          <w:szCs w:val="28"/>
        </w:rPr>
        <w:t xml:space="preserve"> như sau:</w:t>
      </w:r>
    </w:p>
    <w:p w:rsidR="001B0E22" w:rsidRPr="009B40D5" w:rsidRDefault="001B0E22" w:rsidP="001B0E22">
      <w:pPr>
        <w:pStyle w:val="NormalWeb"/>
        <w:shd w:val="clear" w:color="auto" w:fill="FFFFFF"/>
        <w:spacing w:before="0" w:beforeAutospacing="0" w:after="0" w:afterAutospacing="0" w:line="252" w:lineRule="atLeast"/>
        <w:jc w:val="both"/>
        <w:textAlignment w:val="baseline"/>
        <w:rPr>
          <w:rStyle w:val="Strong"/>
          <w:color w:val="000000"/>
          <w:sz w:val="28"/>
          <w:szCs w:val="28"/>
          <w:bdr w:val="none" w:sz="0" w:space="0" w:color="auto" w:frame="1"/>
        </w:rPr>
      </w:pPr>
    </w:p>
    <w:p w:rsidR="001B0E22" w:rsidRPr="009B40D5" w:rsidRDefault="001B0E22" w:rsidP="001B0E22">
      <w:pPr>
        <w:pStyle w:val="NormalWeb"/>
        <w:shd w:val="clear" w:color="auto" w:fill="FFFFFF"/>
        <w:spacing w:before="0" w:beforeAutospacing="0" w:after="0" w:afterAutospacing="0" w:line="252" w:lineRule="atLeast"/>
        <w:jc w:val="both"/>
        <w:textAlignment w:val="baseline"/>
        <w:rPr>
          <w:color w:val="000000"/>
          <w:sz w:val="28"/>
          <w:szCs w:val="28"/>
        </w:rPr>
      </w:pPr>
      <w:r>
        <w:rPr>
          <w:rStyle w:val="Strong"/>
          <w:color w:val="000000"/>
          <w:sz w:val="28"/>
          <w:szCs w:val="28"/>
          <w:bdr w:val="none" w:sz="0" w:space="0" w:color="auto" w:frame="1"/>
        </w:rPr>
        <w:t>I</w:t>
      </w:r>
      <w:r w:rsidRPr="009B40D5">
        <w:rPr>
          <w:rStyle w:val="Strong"/>
          <w:color w:val="000000"/>
          <w:sz w:val="28"/>
          <w:szCs w:val="28"/>
          <w:bdr w:val="none" w:sz="0" w:space="0" w:color="auto" w:frame="1"/>
        </w:rPr>
        <w:t>. ĐẶC ĐIỂM TÌNH HÌNH</w:t>
      </w:r>
    </w:p>
    <w:p w:rsidR="001B0E22" w:rsidRPr="009B40D5" w:rsidRDefault="001B0E22" w:rsidP="001B0E22">
      <w:pPr>
        <w:pStyle w:val="NormalWeb"/>
        <w:shd w:val="clear" w:color="auto" w:fill="FFFFFF"/>
        <w:spacing w:before="0" w:beforeAutospacing="0" w:after="0" w:afterAutospacing="0" w:line="252" w:lineRule="atLeast"/>
        <w:jc w:val="both"/>
        <w:textAlignment w:val="baseline"/>
        <w:rPr>
          <w:color w:val="000000"/>
          <w:sz w:val="28"/>
          <w:szCs w:val="28"/>
        </w:rPr>
      </w:pPr>
      <w:r>
        <w:rPr>
          <w:rStyle w:val="Strong"/>
          <w:color w:val="000000"/>
          <w:sz w:val="28"/>
          <w:szCs w:val="28"/>
          <w:bdr w:val="none" w:sz="0" w:space="0" w:color="auto" w:frame="1"/>
        </w:rPr>
        <w:t>1</w:t>
      </w:r>
      <w:r w:rsidRPr="009B40D5">
        <w:rPr>
          <w:rStyle w:val="Strong"/>
          <w:color w:val="000000"/>
          <w:sz w:val="28"/>
          <w:szCs w:val="28"/>
          <w:bdr w:val="none" w:sz="0" w:space="0" w:color="auto" w:frame="1"/>
        </w:rPr>
        <w:t>. Những thuận lợi và khó khăn trong công tác triển khai Quy chế và Chương trình BDTX giáo viên.</w:t>
      </w:r>
    </w:p>
    <w:p w:rsidR="001B0E22" w:rsidRPr="009B40D5" w:rsidRDefault="001B0E22" w:rsidP="001B0E22">
      <w:pPr>
        <w:pStyle w:val="NormalWeb"/>
        <w:shd w:val="clear" w:color="auto" w:fill="FFFFFF"/>
        <w:spacing w:before="0" w:beforeAutospacing="0" w:after="0" w:afterAutospacing="0" w:line="252" w:lineRule="atLeast"/>
        <w:jc w:val="both"/>
        <w:textAlignment w:val="baseline"/>
        <w:rPr>
          <w:color w:val="000000"/>
          <w:sz w:val="28"/>
          <w:szCs w:val="28"/>
        </w:rPr>
      </w:pPr>
      <w:r>
        <w:rPr>
          <w:rStyle w:val="Strong"/>
          <w:color w:val="000000"/>
          <w:sz w:val="28"/>
          <w:szCs w:val="28"/>
          <w:bdr w:val="none" w:sz="0" w:space="0" w:color="auto" w:frame="1"/>
        </w:rPr>
        <w:t>a</w:t>
      </w:r>
      <w:r w:rsidRPr="009B40D5">
        <w:rPr>
          <w:rStyle w:val="Strong"/>
          <w:color w:val="000000"/>
          <w:sz w:val="28"/>
          <w:szCs w:val="28"/>
          <w:bdr w:val="none" w:sz="0" w:space="0" w:color="auto" w:frame="1"/>
        </w:rPr>
        <w:t>. Thuận lợi</w:t>
      </w:r>
    </w:p>
    <w:p w:rsidR="001B0E22" w:rsidRPr="009B40D5" w:rsidRDefault="001B0E22" w:rsidP="001B0E22">
      <w:pPr>
        <w:pStyle w:val="NormalWeb"/>
        <w:shd w:val="clear" w:color="auto" w:fill="FFFFFF"/>
        <w:spacing w:before="0" w:beforeAutospacing="0" w:after="0" w:afterAutospacing="0" w:line="252" w:lineRule="atLeast"/>
        <w:jc w:val="both"/>
        <w:textAlignment w:val="baseline"/>
        <w:rPr>
          <w:color w:val="000000"/>
          <w:sz w:val="28"/>
          <w:szCs w:val="28"/>
        </w:rPr>
      </w:pPr>
      <w:r w:rsidRPr="009B40D5">
        <w:rPr>
          <w:color w:val="000000"/>
          <w:sz w:val="28"/>
          <w:szCs w:val="28"/>
        </w:rPr>
        <w:t>- Giáo viên nhiệt tình, có tâm huyết với nghề, tinh thần học hỏi tương đối  cao.</w:t>
      </w:r>
    </w:p>
    <w:p w:rsidR="001B0E22" w:rsidRPr="009B40D5" w:rsidRDefault="001B0E22" w:rsidP="001B0E22">
      <w:pPr>
        <w:pStyle w:val="NormalWeb"/>
        <w:shd w:val="clear" w:color="auto" w:fill="FFFFFF"/>
        <w:spacing w:before="0" w:beforeAutospacing="0" w:after="0" w:afterAutospacing="0" w:line="252" w:lineRule="atLeast"/>
        <w:jc w:val="both"/>
        <w:textAlignment w:val="baseline"/>
        <w:rPr>
          <w:color w:val="000000"/>
          <w:sz w:val="28"/>
          <w:szCs w:val="28"/>
        </w:rPr>
      </w:pPr>
      <w:r w:rsidRPr="009B40D5">
        <w:rPr>
          <w:color w:val="000000"/>
          <w:sz w:val="28"/>
          <w:szCs w:val="28"/>
        </w:rPr>
        <w:t>- Ban giám hiệu tạo điều kiện thuận lợi: cung cấp tài liệu, lập kế hoạch cụ thể để giáo viên học tập, bồi dưỡng.</w:t>
      </w:r>
    </w:p>
    <w:p w:rsidR="001B0E22" w:rsidRPr="009B40D5" w:rsidRDefault="001B0E22" w:rsidP="001B0E22">
      <w:pPr>
        <w:pStyle w:val="NormalWeb"/>
        <w:shd w:val="clear" w:color="auto" w:fill="FFFFFF"/>
        <w:spacing w:before="0" w:beforeAutospacing="0" w:after="0" w:afterAutospacing="0" w:line="252" w:lineRule="atLeast"/>
        <w:jc w:val="both"/>
        <w:textAlignment w:val="baseline"/>
        <w:rPr>
          <w:color w:val="000000"/>
          <w:sz w:val="28"/>
          <w:szCs w:val="28"/>
        </w:rPr>
      </w:pPr>
      <w:r w:rsidRPr="009B40D5">
        <w:rPr>
          <w:color w:val="000000"/>
          <w:sz w:val="28"/>
          <w:szCs w:val="28"/>
        </w:rPr>
        <w:t xml:space="preserve">- Đa số giáo viên đều có máy tính kết nối mạng internet, thuận tiện trong việc truy cập các </w:t>
      </w:r>
      <w:r>
        <w:rPr>
          <w:color w:val="000000"/>
          <w:sz w:val="28"/>
          <w:szCs w:val="28"/>
        </w:rPr>
        <w:t xml:space="preserve">trang </w:t>
      </w:r>
      <w:r w:rsidRPr="009B40D5">
        <w:rPr>
          <w:color w:val="000000"/>
          <w:sz w:val="28"/>
          <w:szCs w:val="28"/>
        </w:rPr>
        <w:t>website liên quan để tìm kiếm thông tin học tập.</w:t>
      </w:r>
    </w:p>
    <w:p w:rsidR="001B0E22" w:rsidRPr="009B40D5" w:rsidRDefault="001B0E22" w:rsidP="001B0E22">
      <w:pPr>
        <w:pStyle w:val="NormalWeb"/>
        <w:shd w:val="clear" w:color="auto" w:fill="FFFFFF"/>
        <w:spacing w:before="0" w:beforeAutospacing="0" w:after="0" w:afterAutospacing="0" w:line="252" w:lineRule="atLeast"/>
        <w:jc w:val="both"/>
        <w:textAlignment w:val="baseline"/>
        <w:rPr>
          <w:color w:val="000000"/>
          <w:sz w:val="28"/>
          <w:szCs w:val="28"/>
        </w:rPr>
      </w:pPr>
      <w:r>
        <w:rPr>
          <w:rStyle w:val="Strong"/>
          <w:color w:val="000000"/>
          <w:sz w:val="28"/>
          <w:szCs w:val="28"/>
          <w:bdr w:val="none" w:sz="0" w:space="0" w:color="auto" w:frame="1"/>
        </w:rPr>
        <w:t>b</w:t>
      </w:r>
      <w:r w:rsidRPr="009B40D5">
        <w:rPr>
          <w:rStyle w:val="Strong"/>
          <w:color w:val="000000"/>
          <w:sz w:val="28"/>
          <w:szCs w:val="28"/>
          <w:bdr w:val="none" w:sz="0" w:space="0" w:color="auto" w:frame="1"/>
        </w:rPr>
        <w:t>. Khó khăn</w:t>
      </w:r>
    </w:p>
    <w:p w:rsidR="001B0E22" w:rsidRPr="009B40D5" w:rsidRDefault="001B0E22" w:rsidP="001B0E22">
      <w:pPr>
        <w:pStyle w:val="NormalWeb"/>
        <w:shd w:val="clear" w:color="auto" w:fill="FFFFFF"/>
        <w:spacing w:before="0" w:beforeAutospacing="0" w:after="0" w:afterAutospacing="0" w:line="252" w:lineRule="atLeast"/>
        <w:jc w:val="both"/>
        <w:textAlignment w:val="baseline"/>
        <w:rPr>
          <w:color w:val="000000"/>
          <w:sz w:val="28"/>
          <w:szCs w:val="28"/>
        </w:rPr>
      </w:pPr>
      <w:r w:rsidRPr="009B40D5">
        <w:rPr>
          <w:color w:val="000000"/>
          <w:sz w:val="28"/>
          <w:szCs w:val="28"/>
        </w:rPr>
        <w:t>- Thời gian để trao đổi, giải đáp thắc mắc trong tổ chuyên môn còn ít.</w:t>
      </w:r>
    </w:p>
    <w:p w:rsidR="001B0E22" w:rsidRPr="009B40D5" w:rsidRDefault="001B0E22" w:rsidP="001B0E22">
      <w:pPr>
        <w:pStyle w:val="NormalWeb"/>
        <w:shd w:val="clear" w:color="auto" w:fill="FFFFFF"/>
        <w:spacing w:before="0" w:beforeAutospacing="0" w:after="0" w:afterAutospacing="0" w:line="252" w:lineRule="atLeast"/>
        <w:jc w:val="both"/>
        <w:textAlignment w:val="baseline"/>
        <w:rPr>
          <w:color w:val="000000"/>
          <w:sz w:val="28"/>
          <w:szCs w:val="28"/>
        </w:rPr>
      </w:pPr>
      <w:r w:rsidRPr="009B40D5">
        <w:rPr>
          <w:color w:val="000000"/>
          <w:sz w:val="28"/>
          <w:szCs w:val="28"/>
        </w:rPr>
        <w:t>- Tất cả tài liệu về các module học tập trên website đều được đăng bằng file PDF, không thuận tiện cho giáo viên trong việc in ấn trên giấy để học tập, nghiên cứu.</w:t>
      </w:r>
    </w:p>
    <w:p w:rsidR="001B0E22" w:rsidRPr="009B40D5" w:rsidRDefault="001B0E22" w:rsidP="001B0E22">
      <w:pPr>
        <w:pStyle w:val="NormalWeb"/>
        <w:shd w:val="clear" w:color="auto" w:fill="FFFFFF"/>
        <w:spacing w:before="0" w:beforeAutospacing="0" w:after="0" w:afterAutospacing="0" w:line="252" w:lineRule="atLeast"/>
        <w:jc w:val="both"/>
        <w:textAlignment w:val="baseline"/>
        <w:rPr>
          <w:color w:val="000000"/>
          <w:sz w:val="28"/>
          <w:szCs w:val="28"/>
        </w:rPr>
      </w:pPr>
      <w:r w:rsidRPr="009B40D5">
        <w:rPr>
          <w:color w:val="000000"/>
          <w:sz w:val="28"/>
          <w:szCs w:val="28"/>
        </w:rPr>
        <w:t>- Có những giáo viên của trường lớn tuổi, ít thành thục trong việc truy cập các website để tìm kiếm thông tin học tập.</w:t>
      </w:r>
    </w:p>
    <w:p w:rsidR="001B0E22" w:rsidRPr="009B40D5" w:rsidRDefault="001B0E22" w:rsidP="001B0E22">
      <w:pPr>
        <w:pStyle w:val="NormalWeb"/>
        <w:shd w:val="clear" w:color="auto" w:fill="FFFFFF"/>
        <w:spacing w:before="0" w:beforeAutospacing="0" w:after="0" w:afterAutospacing="0" w:line="252" w:lineRule="atLeast"/>
        <w:jc w:val="both"/>
        <w:textAlignment w:val="baseline"/>
        <w:rPr>
          <w:color w:val="000000"/>
          <w:sz w:val="28"/>
          <w:szCs w:val="28"/>
        </w:rPr>
      </w:pPr>
      <w:r>
        <w:rPr>
          <w:rStyle w:val="Strong"/>
          <w:color w:val="000000"/>
          <w:sz w:val="28"/>
          <w:szCs w:val="28"/>
          <w:bdr w:val="none" w:sz="0" w:space="0" w:color="auto" w:frame="1"/>
        </w:rPr>
        <w:t>2</w:t>
      </w:r>
      <w:r w:rsidRPr="009B40D5">
        <w:rPr>
          <w:rStyle w:val="Strong"/>
          <w:color w:val="000000"/>
          <w:sz w:val="28"/>
          <w:szCs w:val="28"/>
          <w:bdr w:val="none" w:sz="0" w:space="0" w:color="auto" w:frame="1"/>
        </w:rPr>
        <w:t>. Đặc điểm về đội ngũ </w:t>
      </w:r>
    </w:p>
    <w:p w:rsidR="001B0E22" w:rsidRPr="009B40D5" w:rsidRDefault="001B0E22" w:rsidP="001B0E22">
      <w:pPr>
        <w:pStyle w:val="NormalWeb"/>
        <w:shd w:val="clear" w:color="auto" w:fill="FFFFFF"/>
        <w:spacing w:before="0" w:beforeAutospacing="0" w:after="0" w:afterAutospacing="0" w:line="252" w:lineRule="atLeast"/>
        <w:jc w:val="both"/>
        <w:textAlignment w:val="baseline"/>
        <w:rPr>
          <w:color w:val="000000"/>
          <w:sz w:val="28"/>
          <w:szCs w:val="28"/>
        </w:rPr>
      </w:pPr>
      <w:r>
        <w:rPr>
          <w:rStyle w:val="Strong"/>
          <w:color w:val="000000"/>
          <w:sz w:val="28"/>
          <w:szCs w:val="28"/>
          <w:bdr w:val="none" w:sz="0" w:space="0" w:color="auto" w:frame="1"/>
        </w:rPr>
        <w:t>a</w:t>
      </w:r>
      <w:r w:rsidRPr="009B40D5">
        <w:rPr>
          <w:rStyle w:val="Strong"/>
          <w:color w:val="000000"/>
          <w:sz w:val="28"/>
          <w:szCs w:val="28"/>
          <w:bdr w:val="none" w:sz="0" w:space="0" w:color="auto" w:frame="1"/>
        </w:rPr>
        <w:t>. Tình hình đội ngũ</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797"/>
        <w:gridCol w:w="777"/>
        <w:gridCol w:w="725"/>
        <w:gridCol w:w="799"/>
        <w:gridCol w:w="860"/>
        <w:gridCol w:w="660"/>
        <w:gridCol w:w="767"/>
        <w:gridCol w:w="874"/>
        <w:gridCol w:w="902"/>
        <w:gridCol w:w="617"/>
        <w:gridCol w:w="725"/>
        <w:gridCol w:w="860"/>
      </w:tblGrid>
      <w:tr w:rsidR="001B0E22" w:rsidRPr="009B40D5" w:rsidTr="00273EAC">
        <w:trPr>
          <w:tblCellSpacing w:w="0" w:type="dxa"/>
        </w:trPr>
        <w:tc>
          <w:tcPr>
            <w:tcW w:w="2940"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1B0E22" w:rsidRPr="009B40D5" w:rsidRDefault="001B0E22" w:rsidP="00273EAC">
            <w:pPr>
              <w:pStyle w:val="NormalWeb"/>
              <w:spacing w:before="0" w:beforeAutospacing="0" w:after="0" w:afterAutospacing="0" w:line="252" w:lineRule="atLeast"/>
              <w:jc w:val="center"/>
              <w:textAlignment w:val="baseline"/>
              <w:rPr>
                <w:color w:val="000000"/>
                <w:sz w:val="28"/>
                <w:szCs w:val="28"/>
              </w:rPr>
            </w:pPr>
            <w:r w:rsidRPr="009B40D5">
              <w:rPr>
                <w:rStyle w:val="Strong"/>
                <w:color w:val="000000"/>
                <w:sz w:val="28"/>
                <w:szCs w:val="28"/>
                <w:bdr w:val="none" w:sz="0" w:space="0" w:color="auto" w:frame="1"/>
              </w:rPr>
              <w:t>Số lượng CB, GV, NV</w:t>
            </w:r>
          </w:p>
        </w:tc>
        <w:tc>
          <w:tcPr>
            <w:tcW w:w="3210"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1B0E22" w:rsidRPr="009B40D5" w:rsidRDefault="001B0E22" w:rsidP="00273EAC">
            <w:pPr>
              <w:pStyle w:val="NormalWeb"/>
              <w:spacing w:before="0" w:beforeAutospacing="0" w:after="0" w:afterAutospacing="0" w:line="252" w:lineRule="atLeast"/>
              <w:jc w:val="center"/>
              <w:textAlignment w:val="baseline"/>
              <w:rPr>
                <w:color w:val="000000"/>
                <w:sz w:val="28"/>
                <w:szCs w:val="28"/>
              </w:rPr>
            </w:pPr>
            <w:r w:rsidRPr="009B40D5">
              <w:rPr>
                <w:rStyle w:val="Strong"/>
                <w:color w:val="000000"/>
                <w:sz w:val="28"/>
                <w:szCs w:val="28"/>
                <w:bdr w:val="none" w:sz="0" w:space="0" w:color="auto" w:frame="1"/>
              </w:rPr>
              <w:t>Trình độ cán bộ quản lý</w:t>
            </w:r>
          </w:p>
        </w:tc>
        <w:tc>
          <w:tcPr>
            <w:tcW w:w="3150"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1B0E22" w:rsidRPr="009B40D5" w:rsidRDefault="001B0E22" w:rsidP="00273EAC">
            <w:pPr>
              <w:pStyle w:val="NormalWeb"/>
              <w:spacing w:before="0" w:beforeAutospacing="0" w:after="0" w:afterAutospacing="0" w:line="252" w:lineRule="atLeast"/>
              <w:jc w:val="center"/>
              <w:textAlignment w:val="baseline"/>
              <w:rPr>
                <w:color w:val="000000"/>
                <w:sz w:val="28"/>
                <w:szCs w:val="28"/>
              </w:rPr>
            </w:pPr>
            <w:r w:rsidRPr="009B40D5">
              <w:rPr>
                <w:rStyle w:val="Strong"/>
                <w:color w:val="000000"/>
                <w:sz w:val="28"/>
                <w:szCs w:val="28"/>
                <w:bdr w:val="none" w:sz="0" w:space="0" w:color="auto" w:frame="1"/>
              </w:rPr>
              <w:t>Trình độ đội ngũ</w:t>
            </w:r>
          </w:p>
          <w:p w:rsidR="001B0E22" w:rsidRPr="009B40D5" w:rsidRDefault="001B0E22" w:rsidP="00273EAC">
            <w:pPr>
              <w:pStyle w:val="NormalWeb"/>
              <w:spacing w:before="0" w:beforeAutospacing="0" w:after="0" w:afterAutospacing="0" w:line="252" w:lineRule="atLeast"/>
              <w:jc w:val="center"/>
              <w:textAlignment w:val="baseline"/>
              <w:rPr>
                <w:color w:val="000000"/>
                <w:sz w:val="28"/>
                <w:szCs w:val="28"/>
              </w:rPr>
            </w:pPr>
            <w:r w:rsidRPr="009B40D5">
              <w:rPr>
                <w:rStyle w:val="Strong"/>
                <w:color w:val="000000"/>
                <w:sz w:val="28"/>
                <w:szCs w:val="28"/>
                <w:bdr w:val="none" w:sz="0" w:space="0" w:color="auto" w:frame="1"/>
              </w:rPr>
              <w:t>giáo viên</w:t>
            </w:r>
          </w:p>
        </w:tc>
      </w:tr>
      <w:tr w:rsidR="001B0E22" w:rsidRPr="009B40D5" w:rsidTr="00273EAC">
        <w:trPr>
          <w:tblCellSpacing w:w="0" w:type="dxa"/>
        </w:trPr>
        <w:tc>
          <w:tcPr>
            <w:tcW w:w="810"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1B0E22" w:rsidRPr="009B40D5" w:rsidRDefault="001B0E22" w:rsidP="00273EAC">
            <w:pPr>
              <w:pStyle w:val="NormalWeb"/>
              <w:spacing w:before="0" w:beforeAutospacing="0" w:after="0" w:afterAutospacing="0" w:line="252" w:lineRule="atLeast"/>
              <w:jc w:val="center"/>
              <w:textAlignment w:val="baseline"/>
              <w:rPr>
                <w:color w:val="000000"/>
                <w:sz w:val="28"/>
                <w:szCs w:val="28"/>
              </w:rPr>
            </w:pPr>
            <w:r w:rsidRPr="009B40D5">
              <w:rPr>
                <w:color w:val="000000"/>
                <w:sz w:val="28"/>
                <w:szCs w:val="28"/>
              </w:rPr>
              <w:t>Tổng số</w:t>
            </w:r>
          </w:p>
        </w:tc>
        <w:tc>
          <w:tcPr>
            <w:tcW w:w="600"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1B0E22" w:rsidRPr="009B40D5" w:rsidRDefault="001B0E22" w:rsidP="00273EAC">
            <w:pPr>
              <w:pStyle w:val="NormalWeb"/>
              <w:spacing w:before="0" w:beforeAutospacing="0" w:after="0" w:afterAutospacing="0" w:line="252" w:lineRule="atLeast"/>
              <w:jc w:val="center"/>
              <w:textAlignment w:val="baseline"/>
              <w:rPr>
                <w:color w:val="000000"/>
                <w:sz w:val="28"/>
                <w:szCs w:val="28"/>
              </w:rPr>
            </w:pPr>
            <w:r w:rsidRPr="009B40D5">
              <w:rPr>
                <w:color w:val="000000"/>
                <w:sz w:val="28"/>
                <w:szCs w:val="28"/>
              </w:rPr>
              <w:t>CBQL</w:t>
            </w:r>
          </w:p>
          <w:p w:rsidR="001B0E22" w:rsidRPr="009B40D5" w:rsidRDefault="001B0E22" w:rsidP="00273EAC">
            <w:pPr>
              <w:pStyle w:val="NormalWeb"/>
              <w:spacing w:before="0" w:beforeAutospacing="0" w:after="0" w:afterAutospacing="0" w:line="252" w:lineRule="atLeast"/>
              <w:jc w:val="center"/>
              <w:textAlignment w:val="baseline"/>
              <w:rPr>
                <w:color w:val="000000"/>
                <w:sz w:val="28"/>
                <w:szCs w:val="28"/>
              </w:rPr>
            </w:pPr>
          </w:p>
        </w:tc>
        <w:tc>
          <w:tcPr>
            <w:tcW w:w="73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1B0E22" w:rsidRPr="009B40D5" w:rsidRDefault="001B0E22" w:rsidP="00273EAC">
            <w:pPr>
              <w:pStyle w:val="NormalWeb"/>
              <w:spacing w:before="0" w:beforeAutospacing="0" w:after="0" w:afterAutospacing="0" w:line="252" w:lineRule="atLeast"/>
              <w:jc w:val="center"/>
              <w:textAlignment w:val="baseline"/>
              <w:rPr>
                <w:color w:val="000000"/>
                <w:sz w:val="28"/>
                <w:szCs w:val="28"/>
              </w:rPr>
            </w:pPr>
            <w:r w:rsidRPr="009B40D5">
              <w:rPr>
                <w:color w:val="000000"/>
                <w:sz w:val="28"/>
                <w:szCs w:val="28"/>
              </w:rPr>
              <w:t>Giáo viên</w:t>
            </w:r>
          </w:p>
        </w:tc>
        <w:tc>
          <w:tcPr>
            <w:tcW w:w="810"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1B0E22" w:rsidRPr="009B40D5" w:rsidRDefault="001B0E22" w:rsidP="00273EAC">
            <w:pPr>
              <w:pStyle w:val="NormalWeb"/>
              <w:spacing w:before="0" w:beforeAutospacing="0" w:after="0" w:afterAutospacing="0" w:line="252" w:lineRule="atLeast"/>
              <w:jc w:val="center"/>
              <w:textAlignment w:val="baseline"/>
              <w:rPr>
                <w:color w:val="000000"/>
                <w:sz w:val="28"/>
                <w:szCs w:val="28"/>
              </w:rPr>
            </w:pPr>
            <w:r w:rsidRPr="009B40D5">
              <w:rPr>
                <w:color w:val="000000"/>
                <w:sz w:val="28"/>
                <w:szCs w:val="28"/>
              </w:rPr>
              <w:t>Nhân viên</w:t>
            </w:r>
          </w:p>
        </w:tc>
        <w:tc>
          <w:tcPr>
            <w:tcW w:w="870"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1B0E22" w:rsidRPr="009B40D5" w:rsidRDefault="001B0E22" w:rsidP="00273EAC">
            <w:pPr>
              <w:pStyle w:val="NormalWeb"/>
              <w:spacing w:before="0" w:beforeAutospacing="0" w:after="0" w:afterAutospacing="0" w:line="252" w:lineRule="atLeast"/>
              <w:jc w:val="center"/>
              <w:textAlignment w:val="baseline"/>
              <w:rPr>
                <w:color w:val="000000"/>
                <w:sz w:val="28"/>
                <w:szCs w:val="28"/>
              </w:rPr>
            </w:pPr>
            <w:r w:rsidRPr="009B40D5">
              <w:rPr>
                <w:color w:val="000000"/>
                <w:sz w:val="28"/>
                <w:szCs w:val="28"/>
              </w:rPr>
              <w:t>Chính trị TC</w:t>
            </w:r>
          </w:p>
        </w:tc>
        <w:tc>
          <w:tcPr>
            <w:tcW w:w="2340"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1B0E22" w:rsidRPr="009B40D5" w:rsidRDefault="001B0E22" w:rsidP="00273EAC">
            <w:pPr>
              <w:pStyle w:val="NormalWeb"/>
              <w:spacing w:before="0" w:beforeAutospacing="0" w:after="0" w:afterAutospacing="0" w:line="252" w:lineRule="atLeast"/>
              <w:jc w:val="center"/>
              <w:textAlignment w:val="baseline"/>
              <w:rPr>
                <w:color w:val="000000"/>
                <w:sz w:val="28"/>
                <w:szCs w:val="28"/>
              </w:rPr>
            </w:pPr>
            <w:r w:rsidRPr="009B40D5">
              <w:rPr>
                <w:color w:val="000000"/>
                <w:sz w:val="28"/>
                <w:szCs w:val="28"/>
              </w:rPr>
              <w:t>Chuyên môn</w:t>
            </w:r>
          </w:p>
        </w:tc>
        <w:tc>
          <w:tcPr>
            <w:tcW w:w="91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1B0E22" w:rsidRPr="009B40D5" w:rsidRDefault="001B0E22" w:rsidP="00273EAC">
            <w:pPr>
              <w:pStyle w:val="NormalWeb"/>
              <w:spacing w:before="0" w:beforeAutospacing="0" w:after="0" w:afterAutospacing="0" w:line="252" w:lineRule="atLeast"/>
              <w:jc w:val="center"/>
              <w:textAlignment w:val="baseline"/>
              <w:rPr>
                <w:color w:val="000000"/>
                <w:sz w:val="28"/>
                <w:szCs w:val="28"/>
              </w:rPr>
            </w:pPr>
            <w:r w:rsidRPr="009B40D5">
              <w:rPr>
                <w:color w:val="000000"/>
                <w:sz w:val="28"/>
                <w:szCs w:val="28"/>
              </w:rPr>
              <w:t xml:space="preserve">Chính trị TC </w:t>
            </w:r>
          </w:p>
        </w:tc>
        <w:tc>
          <w:tcPr>
            <w:tcW w:w="2235"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1B0E22" w:rsidRPr="009B40D5" w:rsidRDefault="001B0E22" w:rsidP="00273EAC">
            <w:pPr>
              <w:pStyle w:val="NormalWeb"/>
              <w:spacing w:before="0" w:beforeAutospacing="0" w:after="0" w:afterAutospacing="0" w:line="252" w:lineRule="atLeast"/>
              <w:jc w:val="center"/>
              <w:textAlignment w:val="baseline"/>
              <w:rPr>
                <w:color w:val="000000"/>
                <w:sz w:val="28"/>
                <w:szCs w:val="28"/>
              </w:rPr>
            </w:pPr>
            <w:r w:rsidRPr="009B40D5">
              <w:rPr>
                <w:color w:val="000000"/>
                <w:sz w:val="28"/>
                <w:szCs w:val="28"/>
              </w:rPr>
              <w:t>Chuyên môn</w:t>
            </w:r>
          </w:p>
        </w:tc>
      </w:tr>
      <w:tr w:rsidR="001B0E22" w:rsidRPr="009B40D5" w:rsidTr="00273EAC">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1B0E22" w:rsidRPr="009B40D5" w:rsidRDefault="001B0E22" w:rsidP="00273EAC">
            <w:pPr>
              <w:jc w:val="center"/>
              <w:rPr>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1B0E22" w:rsidRPr="009B40D5" w:rsidRDefault="001B0E22" w:rsidP="00273EAC">
            <w:pPr>
              <w:jc w:val="center"/>
              <w:rPr>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1B0E22" w:rsidRPr="009B40D5" w:rsidRDefault="001B0E22" w:rsidP="00273EAC">
            <w:pPr>
              <w:jc w:val="center"/>
              <w:rPr>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1B0E22" w:rsidRPr="009B40D5" w:rsidRDefault="001B0E22" w:rsidP="00273EAC">
            <w:pPr>
              <w:jc w:val="center"/>
              <w:rPr>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1B0E22" w:rsidRPr="009B40D5" w:rsidRDefault="001B0E22" w:rsidP="00273EAC">
            <w:pPr>
              <w:jc w:val="center"/>
              <w:rPr>
                <w:color w:val="000000"/>
                <w:sz w:val="28"/>
                <w:szCs w:val="28"/>
              </w:rPr>
            </w:pP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tcPr>
          <w:p w:rsidR="001B0E22" w:rsidRPr="009B40D5" w:rsidRDefault="001B0E22" w:rsidP="00273EAC">
            <w:pPr>
              <w:pStyle w:val="NormalWeb"/>
              <w:spacing w:before="0" w:beforeAutospacing="0" w:after="0" w:afterAutospacing="0" w:line="252" w:lineRule="atLeast"/>
              <w:jc w:val="center"/>
              <w:textAlignment w:val="baseline"/>
              <w:rPr>
                <w:color w:val="000000"/>
                <w:sz w:val="28"/>
                <w:szCs w:val="28"/>
              </w:rPr>
            </w:pPr>
            <w:r w:rsidRPr="009B40D5">
              <w:rPr>
                <w:color w:val="000000"/>
                <w:sz w:val="28"/>
                <w:szCs w:val="28"/>
              </w:rPr>
              <w:t>Đại học</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tcPr>
          <w:p w:rsidR="001B0E22" w:rsidRPr="009B40D5" w:rsidRDefault="001B0E22" w:rsidP="00273EAC">
            <w:pPr>
              <w:pStyle w:val="NormalWeb"/>
              <w:spacing w:before="0" w:beforeAutospacing="0" w:after="0" w:afterAutospacing="0" w:line="252" w:lineRule="atLeast"/>
              <w:jc w:val="center"/>
              <w:textAlignment w:val="baseline"/>
              <w:rPr>
                <w:color w:val="000000"/>
                <w:sz w:val="28"/>
                <w:szCs w:val="28"/>
              </w:rPr>
            </w:pPr>
            <w:r w:rsidRPr="009B40D5">
              <w:rPr>
                <w:color w:val="000000"/>
                <w:sz w:val="28"/>
                <w:szCs w:val="28"/>
              </w:rPr>
              <w:t>Cao đẳng</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tcPr>
          <w:p w:rsidR="001B0E22" w:rsidRPr="009B40D5" w:rsidRDefault="001B0E22" w:rsidP="00273EAC">
            <w:pPr>
              <w:pStyle w:val="NormalWeb"/>
              <w:spacing w:before="0" w:beforeAutospacing="0" w:after="0" w:afterAutospacing="0" w:line="252" w:lineRule="atLeast"/>
              <w:jc w:val="center"/>
              <w:textAlignment w:val="baseline"/>
              <w:rPr>
                <w:color w:val="000000"/>
                <w:sz w:val="28"/>
                <w:szCs w:val="28"/>
              </w:rPr>
            </w:pPr>
            <w:r w:rsidRPr="009B40D5">
              <w:rPr>
                <w:color w:val="000000"/>
                <w:sz w:val="28"/>
                <w:szCs w:val="28"/>
              </w:rPr>
              <w:t>Trung cấp</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1B0E22" w:rsidRPr="009B40D5" w:rsidRDefault="001B0E22" w:rsidP="00273EAC">
            <w:pPr>
              <w:jc w:val="center"/>
              <w:rPr>
                <w:color w:val="000000"/>
                <w:sz w:val="28"/>
                <w:szCs w:val="28"/>
              </w:rPr>
            </w:pP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tcPr>
          <w:p w:rsidR="001B0E22" w:rsidRPr="009B40D5" w:rsidRDefault="001B0E22" w:rsidP="00273EAC">
            <w:pPr>
              <w:pStyle w:val="NormalWeb"/>
              <w:spacing w:before="0" w:beforeAutospacing="0" w:after="0" w:afterAutospacing="0" w:line="252" w:lineRule="atLeast"/>
              <w:jc w:val="center"/>
              <w:textAlignment w:val="baseline"/>
              <w:rPr>
                <w:color w:val="000000"/>
                <w:sz w:val="28"/>
                <w:szCs w:val="28"/>
              </w:rPr>
            </w:pPr>
            <w:r w:rsidRPr="009B40D5">
              <w:rPr>
                <w:color w:val="000000"/>
                <w:sz w:val="28"/>
                <w:szCs w:val="28"/>
              </w:rPr>
              <w:t>Đại học</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tcPr>
          <w:p w:rsidR="001B0E22" w:rsidRPr="009B40D5" w:rsidRDefault="001B0E22" w:rsidP="00273EAC">
            <w:pPr>
              <w:pStyle w:val="NormalWeb"/>
              <w:spacing w:before="0" w:beforeAutospacing="0" w:after="0" w:afterAutospacing="0" w:line="252" w:lineRule="atLeast"/>
              <w:jc w:val="center"/>
              <w:textAlignment w:val="baseline"/>
              <w:rPr>
                <w:color w:val="000000"/>
                <w:sz w:val="28"/>
                <w:szCs w:val="28"/>
              </w:rPr>
            </w:pPr>
            <w:r w:rsidRPr="009B40D5">
              <w:rPr>
                <w:color w:val="000000"/>
                <w:sz w:val="28"/>
                <w:szCs w:val="28"/>
              </w:rPr>
              <w:t>Cao đẳng</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tcPr>
          <w:p w:rsidR="001B0E22" w:rsidRPr="009B40D5" w:rsidRDefault="001B0E22" w:rsidP="00273EAC">
            <w:pPr>
              <w:pStyle w:val="NormalWeb"/>
              <w:spacing w:before="0" w:beforeAutospacing="0" w:after="0" w:afterAutospacing="0" w:line="252" w:lineRule="atLeast"/>
              <w:jc w:val="center"/>
              <w:textAlignment w:val="baseline"/>
              <w:rPr>
                <w:color w:val="000000"/>
                <w:sz w:val="28"/>
                <w:szCs w:val="28"/>
              </w:rPr>
            </w:pPr>
            <w:r w:rsidRPr="009B40D5">
              <w:rPr>
                <w:color w:val="000000"/>
                <w:sz w:val="28"/>
                <w:szCs w:val="28"/>
              </w:rPr>
              <w:t>Trung cấp</w:t>
            </w:r>
          </w:p>
        </w:tc>
      </w:tr>
      <w:tr w:rsidR="001B0E22" w:rsidRPr="009B40D5" w:rsidTr="00273EAC">
        <w:trPr>
          <w:tblCellSpacing w:w="0" w:type="dxa"/>
        </w:trPr>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rsidR="001B0E22" w:rsidRPr="009B40D5" w:rsidRDefault="00CF6CAA" w:rsidP="00273EAC">
            <w:pPr>
              <w:pStyle w:val="NormalWeb"/>
              <w:spacing w:before="0" w:beforeAutospacing="0" w:after="0" w:afterAutospacing="0" w:line="252" w:lineRule="atLeast"/>
              <w:jc w:val="center"/>
              <w:textAlignment w:val="baseline"/>
              <w:rPr>
                <w:color w:val="000000"/>
                <w:sz w:val="28"/>
                <w:szCs w:val="28"/>
              </w:rPr>
            </w:pPr>
            <w:r>
              <w:rPr>
                <w:color w:val="000000"/>
                <w:sz w:val="28"/>
                <w:szCs w:val="28"/>
              </w:rPr>
              <w:t>50</w:t>
            </w:r>
          </w:p>
        </w:tc>
        <w:tc>
          <w:tcPr>
            <w:tcW w:w="600" w:type="dxa"/>
            <w:tcBorders>
              <w:top w:val="outset" w:sz="6" w:space="0" w:color="auto"/>
              <w:left w:val="outset" w:sz="6" w:space="0" w:color="auto"/>
              <w:bottom w:val="outset" w:sz="6" w:space="0" w:color="auto"/>
              <w:right w:val="outset" w:sz="6" w:space="0" w:color="auto"/>
            </w:tcBorders>
            <w:shd w:val="clear" w:color="auto" w:fill="FFFFFF"/>
            <w:vAlign w:val="center"/>
          </w:tcPr>
          <w:p w:rsidR="001B0E22" w:rsidRPr="009B40D5" w:rsidRDefault="00EB5A3C" w:rsidP="00273EAC">
            <w:pPr>
              <w:pStyle w:val="NormalWeb"/>
              <w:spacing w:before="0" w:beforeAutospacing="0" w:after="0" w:afterAutospacing="0" w:line="252" w:lineRule="atLeast"/>
              <w:jc w:val="center"/>
              <w:textAlignment w:val="baseline"/>
              <w:rPr>
                <w:color w:val="000000"/>
                <w:sz w:val="28"/>
                <w:szCs w:val="28"/>
              </w:rPr>
            </w:pPr>
            <w:r>
              <w:rPr>
                <w:color w:val="000000"/>
                <w:sz w:val="28"/>
                <w:szCs w:val="28"/>
              </w:rPr>
              <w:t>3</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tcPr>
          <w:p w:rsidR="001B0E22" w:rsidRPr="009B40D5" w:rsidRDefault="00CF6CAA" w:rsidP="00273EAC">
            <w:pPr>
              <w:pStyle w:val="NormalWeb"/>
              <w:spacing w:before="0" w:beforeAutospacing="0" w:after="0" w:afterAutospacing="0" w:line="252" w:lineRule="atLeast"/>
              <w:jc w:val="center"/>
              <w:textAlignment w:val="baseline"/>
              <w:rPr>
                <w:color w:val="000000"/>
                <w:sz w:val="28"/>
                <w:szCs w:val="28"/>
              </w:rPr>
            </w:pPr>
            <w:r>
              <w:rPr>
                <w:color w:val="000000"/>
                <w:sz w:val="28"/>
                <w:szCs w:val="28"/>
              </w:rPr>
              <w:t>41</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rsidR="001B0E22" w:rsidRPr="009B40D5" w:rsidRDefault="00CF6CAA" w:rsidP="00273EAC">
            <w:pPr>
              <w:pStyle w:val="NormalWeb"/>
              <w:spacing w:before="0" w:beforeAutospacing="0" w:after="0" w:afterAutospacing="0" w:line="252" w:lineRule="atLeast"/>
              <w:jc w:val="center"/>
              <w:textAlignment w:val="baseline"/>
              <w:rPr>
                <w:color w:val="000000"/>
                <w:sz w:val="28"/>
                <w:szCs w:val="28"/>
              </w:rPr>
            </w:pPr>
            <w:r>
              <w:rPr>
                <w:color w:val="000000"/>
                <w:sz w:val="28"/>
                <w:szCs w:val="28"/>
              </w:rPr>
              <w:t>6</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tcPr>
          <w:p w:rsidR="001B0E22" w:rsidRPr="009B40D5" w:rsidRDefault="00EB5A3C" w:rsidP="00273EAC">
            <w:pPr>
              <w:pStyle w:val="NormalWeb"/>
              <w:spacing w:before="0" w:beforeAutospacing="0" w:after="0" w:afterAutospacing="0" w:line="252" w:lineRule="atLeast"/>
              <w:jc w:val="center"/>
              <w:textAlignment w:val="baseline"/>
              <w:rPr>
                <w:color w:val="000000"/>
                <w:sz w:val="28"/>
                <w:szCs w:val="28"/>
              </w:rPr>
            </w:pPr>
            <w:r>
              <w:rPr>
                <w:color w:val="000000"/>
                <w:sz w:val="28"/>
                <w:szCs w:val="28"/>
              </w:rPr>
              <w:t>3</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tcPr>
          <w:p w:rsidR="001B0E22" w:rsidRPr="009B40D5" w:rsidRDefault="00EB5A3C" w:rsidP="00273EAC">
            <w:pPr>
              <w:pStyle w:val="NormalWeb"/>
              <w:spacing w:before="0" w:beforeAutospacing="0" w:after="0" w:afterAutospacing="0" w:line="252" w:lineRule="atLeast"/>
              <w:jc w:val="center"/>
              <w:textAlignment w:val="baseline"/>
              <w:rPr>
                <w:color w:val="000000"/>
                <w:sz w:val="28"/>
                <w:szCs w:val="28"/>
              </w:rPr>
            </w:pPr>
            <w:r>
              <w:rPr>
                <w:color w:val="000000"/>
                <w:sz w:val="28"/>
                <w:szCs w:val="28"/>
              </w:rPr>
              <w:t>3</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tcPr>
          <w:p w:rsidR="001B0E22" w:rsidRPr="009B40D5" w:rsidRDefault="001B0E22" w:rsidP="00273EAC">
            <w:pPr>
              <w:pStyle w:val="NormalWeb"/>
              <w:spacing w:before="0" w:beforeAutospacing="0" w:after="0" w:afterAutospacing="0" w:line="252" w:lineRule="atLeast"/>
              <w:jc w:val="center"/>
              <w:textAlignment w:val="baseline"/>
              <w:rPr>
                <w:color w:val="000000"/>
                <w:sz w:val="28"/>
                <w:szCs w:val="28"/>
              </w:rPr>
            </w:pPr>
            <w:r w:rsidRPr="009B40D5">
              <w:rPr>
                <w:color w:val="000000"/>
                <w:sz w:val="28"/>
                <w:szCs w:val="28"/>
              </w:rPr>
              <w:t>0</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tcPr>
          <w:p w:rsidR="001B0E22" w:rsidRPr="009B40D5" w:rsidRDefault="001B0E22" w:rsidP="00273EAC">
            <w:pPr>
              <w:pStyle w:val="NormalWeb"/>
              <w:spacing w:before="0" w:beforeAutospacing="0" w:after="0" w:afterAutospacing="0" w:line="252" w:lineRule="atLeast"/>
              <w:jc w:val="center"/>
              <w:textAlignment w:val="baseline"/>
              <w:rPr>
                <w:color w:val="000000"/>
                <w:sz w:val="28"/>
                <w:szCs w:val="28"/>
              </w:rPr>
            </w:pPr>
            <w:r w:rsidRPr="009B40D5">
              <w:rPr>
                <w:color w:val="000000"/>
                <w:sz w:val="28"/>
                <w:szCs w:val="28"/>
              </w:rPr>
              <w:t>0</w:t>
            </w:r>
          </w:p>
        </w:tc>
        <w:tc>
          <w:tcPr>
            <w:tcW w:w="915" w:type="dxa"/>
            <w:tcBorders>
              <w:top w:val="outset" w:sz="6" w:space="0" w:color="auto"/>
              <w:left w:val="outset" w:sz="6" w:space="0" w:color="auto"/>
              <w:bottom w:val="outset" w:sz="6" w:space="0" w:color="auto"/>
              <w:right w:val="outset" w:sz="6" w:space="0" w:color="auto"/>
            </w:tcBorders>
            <w:shd w:val="clear" w:color="auto" w:fill="FFFFFF"/>
            <w:vAlign w:val="center"/>
          </w:tcPr>
          <w:p w:rsidR="001B0E22" w:rsidRPr="009B40D5" w:rsidRDefault="001B0E22" w:rsidP="00273EAC">
            <w:pPr>
              <w:pStyle w:val="NormalWeb"/>
              <w:spacing w:before="0" w:beforeAutospacing="0" w:after="0" w:afterAutospacing="0" w:line="252" w:lineRule="atLeast"/>
              <w:jc w:val="center"/>
              <w:textAlignment w:val="baseline"/>
              <w:rPr>
                <w:color w:val="000000"/>
                <w:sz w:val="28"/>
                <w:szCs w:val="28"/>
              </w:rPr>
            </w:pPr>
            <w:r w:rsidRPr="009B40D5">
              <w:rPr>
                <w:color w:val="000000"/>
                <w:sz w:val="28"/>
                <w:szCs w:val="28"/>
              </w:rPr>
              <w:t>0</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tcPr>
          <w:p w:rsidR="001B0E22" w:rsidRPr="009B40D5" w:rsidRDefault="008678D9" w:rsidP="00273EAC">
            <w:pPr>
              <w:pStyle w:val="NormalWeb"/>
              <w:spacing w:before="0" w:beforeAutospacing="0" w:after="0" w:afterAutospacing="0" w:line="252" w:lineRule="atLeast"/>
              <w:jc w:val="center"/>
              <w:textAlignment w:val="baseline"/>
              <w:rPr>
                <w:color w:val="000000"/>
                <w:sz w:val="28"/>
                <w:szCs w:val="28"/>
              </w:rPr>
            </w:pPr>
            <w:r>
              <w:rPr>
                <w:color w:val="000000"/>
                <w:sz w:val="28"/>
                <w:szCs w:val="28"/>
              </w:rPr>
              <w:t>40</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tcPr>
          <w:p w:rsidR="001B0E22" w:rsidRPr="009B40D5" w:rsidRDefault="008678D9" w:rsidP="00273EAC">
            <w:pPr>
              <w:pStyle w:val="NormalWeb"/>
              <w:spacing w:before="0" w:beforeAutospacing="0" w:after="0" w:afterAutospacing="0" w:line="252" w:lineRule="atLeast"/>
              <w:jc w:val="center"/>
              <w:textAlignment w:val="baseline"/>
              <w:rPr>
                <w:color w:val="000000"/>
                <w:sz w:val="28"/>
                <w:szCs w:val="28"/>
              </w:rPr>
            </w:pPr>
            <w:r>
              <w:rPr>
                <w:color w:val="000000"/>
                <w:sz w:val="28"/>
                <w:szCs w:val="28"/>
              </w:rPr>
              <w:t>0</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tcPr>
          <w:p w:rsidR="001B0E22" w:rsidRPr="009B40D5" w:rsidRDefault="00CF6CAA" w:rsidP="00273EAC">
            <w:pPr>
              <w:pStyle w:val="NormalWeb"/>
              <w:spacing w:before="0" w:beforeAutospacing="0" w:after="0" w:afterAutospacing="0" w:line="252" w:lineRule="atLeast"/>
              <w:jc w:val="center"/>
              <w:textAlignment w:val="baseline"/>
              <w:rPr>
                <w:color w:val="000000"/>
                <w:sz w:val="28"/>
                <w:szCs w:val="28"/>
              </w:rPr>
            </w:pPr>
            <w:r>
              <w:rPr>
                <w:color w:val="000000"/>
                <w:sz w:val="28"/>
                <w:szCs w:val="28"/>
              </w:rPr>
              <w:t>1</w:t>
            </w:r>
          </w:p>
        </w:tc>
      </w:tr>
    </w:tbl>
    <w:p w:rsidR="001B0E22" w:rsidRPr="009B40D5" w:rsidRDefault="001B0E22" w:rsidP="001B0E22">
      <w:pPr>
        <w:pStyle w:val="NormalWeb"/>
        <w:shd w:val="clear" w:color="auto" w:fill="FFFFFF"/>
        <w:spacing w:before="0" w:beforeAutospacing="0" w:after="0" w:afterAutospacing="0" w:line="252" w:lineRule="atLeast"/>
        <w:jc w:val="both"/>
        <w:textAlignment w:val="baseline"/>
        <w:rPr>
          <w:color w:val="000000"/>
          <w:sz w:val="28"/>
          <w:szCs w:val="28"/>
        </w:rPr>
      </w:pPr>
      <w:r w:rsidRPr="009B40D5">
        <w:rPr>
          <w:color w:val="000000"/>
          <w:sz w:val="28"/>
          <w:szCs w:val="28"/>
        </w:rPr>
        <w:lastRenderedPageBreak/>
        <w:t> </w:t>
      </w:r>
    </w:p>
    <w:p w:rsidR="001B0E22" w:rsidRPr="009B40D5" w:rsidRDefault="001B0E22" w:rsidP="001B0E22">
      <w:pPr>
        <w:pStyle w:val="NormalWeb"/>
        <w:shd w:val="clear" w:color="auto" w:fill="FFFFFF"/>
        <w:spacing w:before="0" w:beforeAutospacing="0" w:after="0" w:afterAutospacing="0" w:line="252" w:lineRule="atLeast"/>
        <w:jc w:val="both"/>
        <w:textAlignment w:val="baseline"/>
        <w:rPr>
          <w:color w:val="000000"/>
          <w:sz w:val="28"/>
          <w:szCs w:val="28"/>
        </w:rPr>
      </w:pPr>
      <w:r>
        <w:rPr>
          <w:rStyle w:val="Strong"/>
          <w:color w:val="000000"/>
          <w:sz w:val="28"/>
          <w:szCs w:val="28"/>
          <w:bdr w:val="none" w:sz="0" w:space="0" w:color="auto" w:frame="1"/>
        </w:rPr>
        <w:t>b</w:t>
      </w:r>
      <w:r w:rsidRPr="009B40D5">
        <w:rPr>
          <w:rStyle w:val="Strong"/>
          <w:color w:val="000000"/>
          <w:sz w:val="28"/>
          <w:szCs w:val="28"/>
          <w:bdr w:val="none" w:sz="0" w:space="0" w:color="auto" w:frame="1"/>
        </w:rPr>
        <w:t>. Chất lượng đội ngũ:</w:t>
      </w:r>
    </w:p>
    <w:p w:rsidR="001B0E22" w:rsidRPr="009B40D5" w:rsidRDefault="001B0E22" w:rsidP="001B0E22">
      <w:pPr>
        <w:pStyle w:val="NormalWeb"/>
        <w:shd w:val="clear" w:color="auto" w:fill="FFFFFF"/>
        <w:spacing w:before="0" w:beforeAutospacing="0" w:after="0" w:afterAutospacing="0" w:line="252" w:lineRule="atLeast"/>
        <w:ind w:firstLine="720"/>
        <w:jc w:val="both"/>
        <w:textAlignment w:val="baseline"/>
        <w:rPr>
          <w:color w:val="000000"/>
          <w:sz w:val="28"/>
          <w:szCs w:val="28"/>
        </w:rPr>
      </w:pPr>
      <w:r w:rsidRPr="009B40D5">
        <w:rPr>
          <w:color w:val="000000"/>
          <w:sz w:val="28"/>
          <w:szCs w:val="28"/>
        </w:rPr>
        <w:t>Đội ngũ giáo viên khá đồng đều, ý thức trách nhiệm cao, có tinh thần học hỏi nâng cao năng lực chu</w:t>
      </w:r>
      <w:r w:rsidR="00343C8F">
        <w:rPr>
          <w:color w:val="000000"/>
          <w:sz w:val="28"/>
          <w:szCs w:val="28"/>
        </w:rPr>
        <w:t>yên môn; trìn</w:t>
      </w:r>
      <w:r w:rsidR="00CF6CAA">
        <w:rPr>
          <w:color w:val="000000"/>
          <w:sz w:val="28"/>
          <w:szCs w:val="28"/>
        </w:rPr>
        <w:t>h độ chuyên môn đạt chuẩn 40/41</w:t>
      </w:r>
      <w:r w:rsidRPr="009B40D5">
        <w:rPr>
          <w:color w:val="000000"/>
          <w:sz w:val="28"/>
          <w:szCs w:val="28"/>
        </w:rPr>
        <w:t xml:space="preserve"> đạt </w:t>
      </w:r>
      <w:r w:rsidR="00CF6CAA">
        <w:rPr>
          <w:color w:val="000000"/>
          <w:sz w:val="28"/>
          <w:szCs w:val="28"/>
        </w:rPr>
        <w:t>97</w:t>
      </w:r>
      <w:r w:rsidR="00343C8F">
        <w:rPr>
          <w:color w:val="000000"/>
          <w:sz w:val="28"/>
          <w:szCs w:val="28"/>
        </w:rPr>
        <w:t>%</w:t>
      </w:r>
      <w:r w:rsidRPr="009B40D5">
        <w:rPr>
          <w:color w:val="000000"/>
          <w:sz w:val="28"/>
          <w:szCs w:val="28"/>
        </w:rPr>
        <w:t>.</w:t>
      </w:r>
    </w:p>
    <w:p w:rsidR="001B0E22" w:rsidRPr="009B40D5" w:rsidRDefault="001B0E22" w:rsidP="001B0E22">
      <w:pPr>
        <w:pStyle w:val="NormalWeb"/>
        <w:shd w:val="clear" w:color="auto" w:fill="FFFFFF"/>
        <w:spacing w:before="0" w:beforeAutospacing="0" w:after="0" w:afterAutospacing="0" w:line="252" w:lineRule="atLeast"/>
        <w:ind w:firstLine="567"/>
        <w:jc w:val="both"/>
        <w:textAlignment w:val="baseline"/>
        <w:rPr>
          <w:color w:val="000000"/>
          <w:sz w:val="28"/>
          <w:szCs w:val="28"/>
        </w:rPr>
      </w:pPr>
      <w:r w:rsidRPr="009B40D5">
        <w:rPr>
          <w:color w:val="000000"/>
          <w:sz w:val="28"/>
          <w:szCs w:val="28"/>
        </w:rPr>
        <w:t>Đánh giá xếp loại giáo viên theo Chuẩn nghề n</w:t>
      </w:r>
      <w:r w:rsidR="008678D9">
        <w:rPr>
          <w:color w:val="000000"/>
          <w:sz w:val="28"/>
          <w:szCs w:val="28"/>
        </w:rPr>
        <w:t>g</w:t>
      </w:r>
      <w:r w:rsidR="00CF6CAA">
        <w:rPr>
          <w:color w:val="000000"/>
          <w:sz w:val="28"/>
          <w:szCs w:val="28"/>
        </w:rPr>
        <w:t>hiệp giáo viên cuối năm học 2021-2022</w:t>
      </w:r>
      <w:r w:rsidR="00343C8F">
        <w:rPr>
          <w:color w:val="000000"/>
          <w:sz w:val="28"/>
          <w:szCs w:val="28"/>
        </w:rPr>
        <w:t xml:space="preserve"> đạt </w:t>
      </w:r>
      <w:r w:rsidR="00CF6CAA">
        <w:rPr>
          <w:color w:val="000000"/>
          <w:sz w:val="28"/>
          <w:szCs w:val="28"/>
        </w:rPr>
        <w:t xml:space="preserve">loại tốt </w:t>
      </w:r>
      <w:r w:rsidR="00343C8F">
        <w:rPr>
          <w:color w:val="000000"/>
          <w:sz w:val="28"/>
          <w:szCs w:val="28"/>
        </w:rPr>
        <w:t>100</w:t>
      </w:r>
      <w:r>
        <w:rPr>
          <w:color w:val="000000"/>
          <w:sz w:val="28"/>
          <w:szCs w:val="28"/>
        </w:rPr>
        <w:t xml:space="preserve">%; </w:t>
      </w:r>
    </w:p>
    <w:p w:rsidR="001B0E22" w:rsidRPr="002E026A" w:rsidRDefault="001B0E22" w:rsidP="001B0E22">
      <w:pPr>
        <w:tabs>
          <w:tab w:val="left" w:pos="567"/>
        </w:tabs>
        <w:spacing w:after="120"/>
        <w:rPr>
          <w:b/>
          <w:sz w:val="28"/>
          <w:szCs w:val="28"/>
          <w:lang w:val="es-MX"/>
        </w:rPr>
      </w:pPr>
      <w:r w:rsidRPr="002E026A">
        <w:rPr>
          <w:b/>
          <w:sz w:val="28"/>
          <w:szCs w:val="28"/>
          <w:lang w:val="es-MX"/>
        </w:rPr>
        <w:t>II. Mục đích, yêu cầu của bồi dưỡng thường xuyên</w:t>
      </w:r>
    </w:p>
    <w:p w:rsidR="001B0E22" w:rsidRPr="002E026A" w:rsidRDefault="001B0E22" w:rsidP="001B0E22">
      <w:pPr>
        <w:tabs>
          <w:tab w:val="left" w:pos="567"/>
        </w:tabs>
        <w:spacing w:after="120"/>
        <w:ind w:right="-1" w:firstLine="567"/>
        <w:jc w:val="both"/>
        <w:rPr>
          <w:color w:val="000000"/>
          <w:sz w:val="28"/>
          <w:szCs w:val="28"/>
          <w:lang w:val="es-MX"/>
        </w:rPr>
      </w:pPr>
      <w:r w:rsidRPr="002E026A">
        <w:rPr>
          <w:color w:val="000000"/>
          <w:sz w:val="28"/>
          <w:szCs w:val="28"/>
          <w:lang w:val="es-MX"/>
        </w:rPr>
        <w:t>1. Giáo viên học tập bồi dưỡng thường xuyên để cập nhật kiến thức về chính trị, kinh tế - xã hội, bồi dưỡng phẩm chất chính trị, đạo đức nghề nghiệp, phát triển năng lực dạy học, năng lực giáo dục và những năng lực khác theo yêu cầu của chuẩn nghề nghiệp giáo viên, yêu cầu nhiệm vụ năm học, cấp học, yêu cầu phát triển giáo dục của tỉnh, yêu cầu đổi mới và nâng cao chất lượng giáo dục trong toàn ngành.</w:t>
      </w:r>
    </w:p>
    <w:p w:rsidR="001B0E22" w:rsidRPr="002E026A" w:rsidRDefault="001B0E22" w:rsidP="001B0E22">
      <w:pPr>
        <w:tabs>
          <w:tab w:val="left" w:pos="567"/>
        </w:tabs>
        <w:spacing w:after="120"/>
        <w:ind w:right="-1" w:firstLine="567"/>
        <w:jc w:val="both"/>
        <w:rPr>
          <w:color w:val="000000"/>
          <w:sz w:val="28"/>
          <w:szCs w:val="28"/>
          <w:lang w:val="es-MX"/>
        </w:rPr>
      </w:pPr>
      <w:r w:rsidRPr="002E026A">
        <w:rPr>
          <w:color w:val="000000"/>
          <w:sz w:val="28"/>
          <w:szCs w:val="28"/>
          <w:lang w:val="es-MX"/>
        </w:rPr>
        <w:t>2. Phát triển năng lực tự học, tự bồi dưỡng của giáo viên; năng lực tự đánh giá hiệu quả BDTX; năng lực tổ chức, quản lý hoạt động tự học, tự bồi dưỡng giáo viên của nhà trường, của phòng Giáo dục và Đào tạo và của Sở Giáo dục và Đào tạo.</w:t>
      </w:r>
    </w:p>
    <w:p w:rsidR="001B0E22" w:rsidRPr="002E026A" w:rsidRDefault="001B0E22" w:rsidP="001B0E22">
      <w:pPr>
        <w:tabs>
          <w:tab w:val="left" w:pos="567"/>
        </w:tabs>
        <w:spacing w:after="120"/>
        <w:ind w:right="-1" w:firstLine="567"/>
        <w:jc w:val="both"/>
        <w:rPr>
          <w:color w:val="000000"/>
          <w:sz w:val="28"/>
          <w:szCs w:val="28"/>
        </w:rPr>
      </w:pPr>
      <w:r w:rsidRPr="002E026A">
        <w:rPr>
          <w:color w:val="000000"/>
          <w:sz w:val="28"/>
          <w:szCs w:val="28"/>
        </w:rPr>
        <w:t>3. Việc triển khai công tác BDTX phải gắn kết chặt chẽ với việc triển khai đánh giá giáo viên theo Chuẩn và theo chỉ đạo đổi mới giáo dục của ngành để từng bước cải thiện và nâng cao năng lực đội ngũ nhà giáo qua từng năm.</w:t>
      </w:r>
    </w:p>
    <w:p w:rsidR="001B0E22" w:rsidRPr="002E026A" w:rsidRDefault="001B0E22" w:rsidP="001B0E22">
      <w:pPr>
        <w:tabs>
          <w:tab w:val="left" w:pos="567"/>
        </w:tabs>
        <w:spacing w:after="120"/>
        <w:ind w:right="-421"/>
        <w:jc w:val="both"/>
        <w:rPr>
          <w:color w:val="000000"/>
          <w:sz w:val="28"/>
          <w:szCs w:val="28"/>
        </w:rPr>
      </w:pPr>
      <w:r w:rsidRPr="002E026A">
        <w:rPr>
          <w:b/>
          <w:bCs/>
          <w:color w:val="000000"/>
          <w:sz w:val="28"/>
          <w:szCs w:val="28"/>
        </w:rPr>
        <w:t>III. Đối tượng bồi dưỡng</w:t>
      </w:r>
    </w:p>
    <w:p w:rsidR="001B0E22" w:rsidRPr="002E026A" w:rsidRDefault="001B0E22" w:rsidP="001B0E22">
      <w:pPr>
        <w:tabs>
          <w:tab w:val="left" w:pos="567"/>
        </w:tabs>
        <w:spacing w:after="120"/>
        <w:ind w:right="-1" w:firstLine="567"/>
        <w:jc w:val="both"/>
        <w:rPr>
          <w:color w:val="000000"/>
          <w:sz w:val="28"/>
          <w:szCs w:val="28"/>
        </w:rPr>
      </w:pPr>
      <w:r w:rsidRPr="002E026A">
        <w:rPr>
          <w:color w:val="000000"/>
          <w:sz w:val="28"/>
          <w:szCs w:val="28"/>
        </w:rPr>
        <w:t xml:space="preserve">CBQL, giáo viên đang làm việc, giảng dạy tại trường tiểu học </w:t>
      </w:r>
      <w:r>
        <w:rPr>
          <w:color w:val="000000"/>
          <w:sz w:val="28"/>
          <w:szCs w:val="28"/>
        </w:rPr>
        <w:t>Nguyễn Đình Chiểu</w:t>
      </w:r>
      <w:r w:rsidRPr="002E026A">
        <w:rPr>
          <w:color w:val="000000"/>
          <w:sz w:val="28"/>
          <w:szCs w:val="28"/>
        </w:rPr>
        <w:t>.</w:t>
      </w:r>
    </w:p>
    <w:p w:rsidR="001B0E22" w:rsidRPr="002E026A" w:rsidRDefault="001B0E22" w:rsidP="001B0E22">
      <w:pPr>
        <w:tabs>
          <w:tab w:val="left" w:pos="567"/>
        </w:tabs>
        <w:spacing w:after="120"/>
        <w:jc w:val="both"/>
        <w:rPr>
          <w:b/>
          <w:sz w:val="28"/>
          <w:szCs w:val="28"/>
        </w:rPr>
      </w:pPr>
      <w:r w:rsidRPr="002E026A">
        <w:rPr>
          <w:b/>
          <w:sz w:val="28"/>
          <w:szCs w:val="28"/>
        </w:rPr>
        <w:t>IV. Quy định về nội dung, thời lượng BDTX</w:t>
      </w:r>
    </w:p>
    <w:p w:rsidR="001B0E22" w:rsidRDefault="001B0E22" w:rsidP="001B0E22">
      <w:pPr>
        <w:spacing w:after="120"/>
        <w:jc w:val="both"/>
        <w:rPr>
          <w:color w:val="000000"/>
          <w:sz w:val="27"/>
          <w:szCs w:val="27"/>
        </w:rPr>
      </w:pPr>
      <w:r>
        <w:rPr>
          <w:b/>
          <w:bCs/>
          <w:color w:val="000000"/>
          <w:sz w:val="28"/>
          <w:szCs w:val="28"/>
        </w:rPr>
        <w:t>         1. Khối kiến thức bắt buộc:</w:t>
      </w:r>
    </w:p>
    <w:p w:rsidR="001B0E22" w:rsidRDefault="001B0E22" w:rsidP="001B0E22">
      <w:pPr>
        <w:spacing w:after="120"/>
        <w:jc w:val="both"/>
        <w:rPr>
          <w:color w:val="000000"/>
          <w:sz w:val="27"/>
          <w:szCs w:val="27"/>
        </w:rPr>
      </w:pPr>
      <w:r>
        <w:rPr>
          <w:b/>
          <w:bCs/>
          <w:color w:val="000000"/>
          <w:sz w:val="28"/>
          <w:szCs w:val="28"/>
        </w:rPr>
        <w:t>         </w:t>
      </w:r>
      <w:r>
        <w:rPr>
          <w:b/>
          <w:bCs/>
          <w:color w:val="000000"/>
          <w:sz w:val="28"/>
        </w:rPr>
        <w:t> </w:t>
      </w:r>
      <w:r>
        <w:rPr>
          <w:b/>
          <w:bCs/>
          <w:color w:val="000000"/>
          <w:sz w:val="28"/>
          <w:szCs w:val="28"/>
        </w:rPr>
        <w:t>a) Nội dung bồi dưỡng đáp ứng yêu cầu thực hiện nhiệm vụ năm học (nội dung bồi dưỡng 1)</w:t>
      </w:r>
      <w:r w:rsidR="000243BF">
        <w:rPr>
          <w:color w:val="000000"/>
          <w:sz w:val="28"/>
          <w:szCs w:val="28"/>
        </w:rPr>
        <w:t>: 4</w:t>
      </w:r>
      <w:r>
        <w:rPr>
          <w:color w:val="000000"/>
          <w:sz w:val="28"/>
          <w:szCs w:val="28"/>
        </w:rPr>
        <w:t>0 tiết/năm học/giáo viên.</w:t>
      </w:r>
    </w:p>
    <w:p w:rsidR="001B0E22" w:rsidRPr="00E7794A" w:rsidRDefault="001B0E22" w:rsidP="00E7794A">
      <w:pPr>
        <w:pStyle w:val="NormalWeb"/>
        <w:shd w:val="clear" w:color="auto" w:fill="F5F5F5"/>
        <w:spacing w:before="0" w:beforeAutospacing="0" w:after="0" w:afterAutospacing="0" w:line="270" w:lineRule="atLeast"/>
        <w:ind w:firstLine="720"/>
        <w:jc w:val="both"/>
        <w:rPr>
          <w:color w:val="000000"/>
          <w:sz w:val="28"/>
          <w:szCs w:val="28"/>
        </w:rPr>
      </w:pPr>
      <w:r>
        <w:rPr>
          <w:color w:val="000000"/>
          <w:spacing w:val="-4"/>
          <w:sz w:val="28"/>
          <w:szCs w:val="28"/>
        </w:rPr>
        <w:t xml:space="preserve">Kế hoạch thực hiện được ban hành theo </w:t>
      </w:r>
      <w:r w:rsidR="00E7794A">
        <w:rPr>
          <w:color w:val="000000"/>
          <w:spacing w:val="-4"/>
          <w:sz w:val="28"/>
          <w:szCs w:val="28"/>
        </w:rPr>
        <w:t>thông tư</w:t>
      </w:r>
      <w:r>
        <w:rPr>
          <w:color w:val="000000"/>
          <w:spacing w:val="-4"/>
          <w:sz w:val="28"/>
          <w:szCs w:val="28"/>
        </w:rPr>
        <w:t xml:space="preserve"> số </w:t>
      </w:r>
      <w:r w:rsidR="002C2C1C" w:rsidRPr="002C2C1C">
        <w:rPr>
          <w:color w:val="000000"/>
          <w:sz w:val="28"/>
          <w:szCs w:val="28"/>
        </w:rPr>
        <w:t xml:space="preserve">17/2019/BGD&amp;ĐT ngày 01/11/2019 của Bộ GD&amp;ĐT về việc ban hành Chương trình BDTX giáo viên cơ sở giáo dục phổ thông; </w:t>
      </w:r>
    </w:p>
    <w:p w:rsidR="001B0E22" w:rsidRDefault="001B0E22" w:rsidP="001B0E22">
      <w:pPr>
        <w:spacing w:after="120"/>
        <w:ind w:firstLine="567"/>
        <w:jc w:val="both"/>
        <w:rPr>
          <w:color w:val="000000"/>
          <w:sz w:val="28"/>
          <w:szCs w:val="28"/>
        </w:rPr>
      </w:pPr>
      <w:r>
        <w:rPr>
          <w:color w:val="000000"/>
          <w:sz w:val="28"/>
          <w:szCs w:val="28"/>
        </w:rPr>
        <w:t>Bồi dưỡng về đường lối, chính sách phát triển giáo dục tiểu học, chương trình</w:t>
      </w:r>
      <w:r w:rsidR="00E7794A">
        <w:rPr>
          <w:color w:val="000000"/>
          <w:sz w:val="28"/>
          <w:szCs w:val="28"/>
        </w:rPr>
        <w:t xml:space="preserve"> GDPT 2018</w:t>
      </w:r>
      <w:r>
        <w:rPr>
          <w:color w:val="000000"/>
          <w:sz w:val="28"/>
          <w:szCs w:val="28"/>
        </w:rPr>
        <w:t>, sách giáo khoa, kiến thức các môn học, hoạt động giáo dục thuộc chương trình giáo dục tiểu học.</w:t>
      </w:r>
    </w:p>
    <w:p w:rsidR="001B0E22" w:rsidRDefault="001B0E22" w:rsidP="001B0E22">
      <w:pPr>
        <w:spacing w:after="120"/>
        <w:ind w:firstLine="567"/>
        <w:jc w:val="both"/>
        <w:rPr>
          <w:color w:val="000000"/>
          <w:sz w:val="28"/>
          <w:szCs w:val="28"/>
        </w:rPr>
      </w:pPr>
      <w:r>
        <w:rPr>
          <w:color w:val="000000"/>
          <w:sz w:val="28"/>
          <w:szCs w:val="28"/>
        </w:rPr>
        <w:t xml:space="preserve">Tiếp tục thực hiện Nghị quyết số 29-NQ/TW ngày 04/11/2013 của Ban Chấp </w:t>
      </w:r>
    </w:p>
    <w:p w:rsidR="001B0E22" w:rsidRDefault="001B0E22" w:rsidP="001B0E22">
      <w:pPr>
        <w:tabs>
          <w:tab w:val="left" w:pos="567"/>
        </w:tabs>
        <w:spacing w:after="120"/>
        <w:ind w:right="-1"/>
        <w:jc w:val="both"/>
        <w:rPr>
          <w:color w:val="000000"/>
          <w:sz w:val="28"/>
          <w:szCs w:val="28"/>
        </w:rPr>
      </w:pPr>
      <w:r>
        <w:rPr>
          <w:color w:val="000000"/>
          <w:sz w:val="28"/>
          <w:szCs w:val="28"/>
        </w:rPr>
        <w:t>hành Trung ương về đổi mới căn bản, toàn diện giáo dục và đào tạo và Nghị quyết số 88/2014/QH13 ngày 28/11/2014 của Quốc hội về đổi mới chương trình, sách giáo khoa giáo dục phổ thông; Quyết định số 404/QĐ-TTg ngày 27/3/2015 của Thủ tướng Chính phủ về phê duyệt Đề án đổi mới chương trình, sách giáo khoa giáo dục phổ thông. Nghị quyết TW 5 khóa XII.</w:t>
      </w:r>
    </w:p>
    <w:p w:rsidR="001B0E22" w:rsidRDefault="001B0E22" w:rsidP="001B0E22">
      <w:pPr>
        <w:tabs>
          <w:tab w:val="left" w:pos="567"/>
        </w:tabs>
        <w:spacing w:after="120"/>
        <w:ind w:right="-1" w:firstLine="567"/>
        <w:jc w:val="both"/>
        <w:rPr>
          <w:color w:val="000000"/>
          <w:sz w:val="28"/>
          <w:szCs w:val="28"/>
        </w:rPr>
      </w:pPr>
      <w:r>
        <w:rPr>
          <w:color w:val="000000"/>
          <w:sz w:val="28"/>
          <w:szCs w:val="28"/>
        </w:rPr>
        <w:lastRenderedPageBreak/>
        <w:t>Nội dung này được bồi dưỡng thông qu</w:t>
      </w:r>
      <w:r w:rsidR="00E7794A">
        <w:rPr>
          <w:color w:val="000000"/>
          <w:sz w:val="28"/>
          <w:szCs w:val="28"/>
        </w:rPr>
        <w:t>a lớp bồi dưỡng chính trị hè 2020</w:t>
      </w:r>
      <w:r>
        <w:rPr>
          <w:color w:val="000000"/>
          <w:sz w:val="28"/>
          <w:szCs w:val="28"/>
        </w:rPr>
        <w:t xml:space="preserve"> và các buổi sinh hoạt chuyên đề ở các cấp tổ chức.</w:t>
      </w:r>
    </w:p>
    <w:p w:rsidR="001B0E22" w:rsidRDefault="001B0E22" w:rsidP="001B0E22">
      <w:pPr>
        <w:spacing w:after="120"/>
        <w:ind w:firstLine="720"/>
        <w:jc w:val="both"/>
        <w:rPr>
          <w:color w:val="000000"/>
          <w:sz w:val="28"/>
          <w:szCs w:val="28"/>
        </w:rPr>
      </w:pPr>
      <w:r>
        <w:rPr>
          <w:sz w:val="28"/>
          <w:szCs w:val="28"/>
        </w:rPr>
        <w:t>Giáo viên cốt cán cấp tỉnh sẽ tiến hành tập huấn, bồi dưỡng lại cho giáo viên cốt cán cấp huyện và giáo viên đại trà.</w:t>
      </w:r>
    </w:p>
    <w:p w:rsidR="001B0E22" w:rsidRDefault="001B0E22" w:rsidP="001B0E22">
      <w:pPr>
        <w:spacing w:after="120"/>
        <w:jc w:val="both"/>
        <w:rPr>
          <w:color w:val="000000"/>
          <w:sz w:val="28"/>
          <w:szCs w:val="28"/>
        </w:rPr>
      </w:pPr>
      <w:r>
        <w:rPr>
          <w:color w:val="000000"/>
          <w:sz w:val="28"/>
          <w:szCs w:val="28"/>
        </w:rPr>
        <w:t>         </w:t>
      </w:r>
      <w:r>
        <w:rPr>
          <w:color w:val="000000"/>
          <w:sz w:val="28"/>
        </w:rPr>
        <w:t> </w:t>
      </w:r>
      <w:r>
        <w:rPr>
          <w:b/>
          <w:bCs/>
          <w:color w:val="000000"/>
          <w:sz w:val="28"/>
          <w:szCs w:val="28"/>
        </w:rPr>
        <w:t>b) Nội dung bồi dưỡng đáp ứng yêu cầu thực hiện nhiệm vụ phát triển</w:t>
      </w:r>
      <w:r w:rsidR="00E7794A">
        <w:rPr>
          <w:b/>
          <w:bCs/>
          <w:color w:val="000000"/>
          <w:sz w:val="28"/>
          <w:szCs w:val="28"/>
        </w:rPr>
        <w:t xml:space="preserve"> giáo dục tỉnh trong năm học 2020-2021</w:t>
      </w:r>
      <w:r>
        <w:rPr>
          <w:b/>
          <w:bCs/>
          <w:color w:val="000000"/>
          <w:sz w:val="28"/>
          <w:szCs w:val="28"/>
        </w:rPr>
        <w:t xml:space="preserve">, bao gồm cả nội dung bồi dưỡng do các dự án thực hiện (nội dung bồi dưỡng 2): </w:t>
      </w:r>
      <w:r w:rsidR="000243BF">
        <w:rPr>
          <w:sz w:val="28"/>
          <w:szCs w:val="28"/>
        </w:rPr>
        <w:t>4</w:t>
      </w:r>
      <w:r>
        <w:rPr>
          <w:sz w:val="28"/>
          <w:szCs w:val="28"/>
        </w:rPr>
        <w:t>0 tiết/năm học/giáo viên</w:t>
      </w:r>
    </w:p>
    <w:p w:rsidR="001B0E22" w:rsidRDefault="001B0E22" w:rsidP="001B0E22">
      <w:pPr>
        <w:spacing w:before="120"/>
        <w:ind w:firstLine="720"/>
        <w:jc w:val="both"/>
        <w:rPr>
          <w:sz w:val="28"/>
          <w:szCs w:val="28"/>
        </w:rPr>
      </w:pPr>
      <w:r>
        <w:rPr>
          <w:sz w:val="28"/>
          <w:szCs w:val="28"/>
        </w:rPr>
        <w:t xml:space="preserve">- Tập huấn </w:t>
      </w:r>
      <w:r w:rsidR="00E7794A">
        <w:rPr>
          <w:sz w:val="28"/>
          <w:szCs w:val="28"/>
        </w:rPr>
        <w:t>chương trình SGK GDPT 2018;</w:t>
      </w:r>
    </w:p>
    <w:p w:rsidR="00E7794A" w:rsidRDefault="00E7794A" w:rsidP="001B0E22">
      <w:pPr>
        <w:spacing w:before="120"/>
        <w:ind w:firstLine="720"/>
        <w:jc w:val="both"/>
        <w:rPr>
          <w:sz w:val="28"/>
          <w:szCs w:val="28"/>
        </w:rPr>
      </w:pPr>
      <w:r>
        <w:rPr>
          <w:sz w:val="28"/>
          <w:szCs w:val="28"/>
        </w:rPr>
        <w:t>- Tập huấn phương pháp giảng dạy chương trình GDPT 2018;</w:t>
      </w:r>
    </w:p>
    <w:p w:rsidR="001B0E22" w:rsidRDefault="001B0E22" w:rsidP="001B0E22">
      <w:pPr>
        <w:spacing w:before="120"/>
        <w:ind w:firstLine="720"/>
        <w:jc w:val="both"/>
        <w:rPr>
          <w:sz w:val="28"/>
          <w:szCs w:val="28"/>
        </w:rPr>
      </w:pPr>
      <w:r>
        <w:rPr>
          <w:sz w:val="28"/>
          <w:szCs w:val="28"/>
        </w:rPr>
        <w:t>- Tập huấn lập kế hoạch phát triển trường tiểu học “Có sự tham gia”;</w:t>
      </w:r>
    </w:p>
    <w:p w:rsidR="001B0E22" w:rsidRDefault="001B0E22" w:rsidP="001B0E22">
      <w:pPr>
        <w:spacing w:before="120"/>
        <w:ind w:firstLine="720"/>
        <w:jc w:val="both"/>
        <w:rPr>
          <w:sz w:val="28"/>
          <w:szCs w:val="28"/>
        </w:rPr>
      </w:pPr>
      <w:r>
        <w:rPr>
          <w:sz w:val="28"/>
          <w:szCs w:val="28"/>
        </w:rPr>
        <w:t>- Tập huấn công tác đội trong nhà trường tiểu học;</w:t>
      </w:r>
    </w:p>
    <w:p w:rsidR="001B0E22" w:rsidRDefault="001B0E22" w:rsidP="001B0E22">
      <w:pPr>
        <w:spacing w:before="120"/>
        <w:ind w:firstLine="720"/>
        <w:jc w:val="both"/>
        <w:rPr>
          <w:spacing w:val="-6"/>
          <w:sz w:val="28"/>
          <w:szCs w:val="28"/>
        </w:rPr>
      </w:pPr>
      <w:r>
        <w:rPr>
          <w:spacing w:val="-6"/>
          <w:sz w:val="28"/>
          <w:szCs w:val="28"/>
        </w:rPr>
        <w:t>- Hướng dẫn tổ chức hoạt động giáo dục ngoài giờ lên lớp trong trường tiểu học;</w:t>
      </w:r>
    </w:p>
    <w:p w:rsidR="001B0E22" w:rsidRDefault="001B0E22" w:rsidP="001B0E22">
      <w:pPr>
        <w:spacing w:before="120"/>
        <w:ind w:firstLine="720"/>
        <w:jc w:val="both"/>
        <w:rPr>
          <w:sz w:val="28"/>
          <w:szCs w:val="28"/>
        </w:rPr>
      </w:pPr>
      <w:r>
        <w:rPr>
          <w:sz w:val="28"/>
          <w:szCs w:val="28"/>
        </w:rPr>
        <w:t>- Tập huấn sử dụng phần mềm Trường học kết nối; đánh giá học sinh tiểu học;</w:t>
      </w:r>
    </w:p>
    <w:p w:rsidR="001B0E22" w:rsidRDefault="001B0E22" w:rsidP="001B0E22">
      <w:pPr>
        <w:spacing w:before="120"/>
        <w:ind w:firstLine="720"/>
        <w:jc w:val="both"/>
        <w:rPr>
          <w:sz w:val="28"/>
          <w:szCs w:val="28"/>
        </w:rPr>
      </w:pPr>
      <w:r>
        <w:rPr>
          <w:sz w:val="28"/>
          <w:szCs w:val="28"/>
        </w:rPr>
        <w:t>- Tập huấn sinh hoạt chuyên môn mới “Lấy học sinh làm trung tâm”;</w:t>
      </w:r>
    </w:p>
    <w:p w:rsidR="001B0E22" w:rsidRDefault="001B0E22" w:rsidP="001B0E22">
      <w:pPr>
        <w:spacing w:before="120"/>
        <w:ind w:firstLine="720"/>
        <w:jc w:val="both"/>
        <w:rPr>
          <w:sz w:val="28"/>
          <w:szCs w:val="28"/>
        </w:rPr>
      </w:pPr>
      <w:r>
        <w:rPr>
          <w:sz w:val="28"/>
          <w:szCs w:val="28"/>
        </w:rPr>
        <w:t>- Tập huấn phương pháp dạy học theo “Mô hình trường học mới”;</w:t>
      </w:r>
    </w:p>
    <w:p w:rsidR="001B0E22" w:rsidRDefault="001B0E22" w:rsidP="001B0E22">
      <w:pPr>
        <w:spacing w:before="120"/>
        <w:ind w:firstLine="720"/>
        <w:jc w:val="both"/>
        <w:rPr>
          <w:sz w:val="28"/>
          <w:szCs w:val="28"/>
        </w:rPr>
      </w:pPr>
      <w:r>
        <w:rPr>
          <w:sz w:val="28"/>
          <w:szCs w:val="28"/>
        </w:rPr>
        <w:t>- Tập huấn mô hình trường tiểu học dạy học cả ngày và lộ trình chuyển đổi;</w:t>
      </w:r>
    </w:p>
    <w:p w:rsidR="001B0E22" w:rsidRDefault="001B0E22" w:rsidP="001B0E22">
      <w:pPr>
        <w:spacing w:before="120"/>
        <w:ind w:firstLine="720"/>
        <w:jc w:val="both"/>
        <w:rPr>
          <w:sz w:val="28"/>
          <w:szCs w:val="28"/>
        </w:rPr>
      </w:pPr>
      <w:r>
        <w:rPr>
          <w:sz w:val="28"/>
          <w:szCs w:val="28"/>
        </w:rPr>
        <w:t>- Quản lý trường tiểu học dạy học cả ngày nâng cao chất lượng giáo dục;</w:t>
      </w:r>
    </w:p>
    <w:p w:rsidR="001B0E22" w:rsidRDefault="001B0E22" w:rsidP="001B0E22">
      <w:pPr>
        <w:spacing w:before="120" w:line="320" w:lineRule="exact"/>
        <w:ind w:left="720"/>
        <w:jc w:val="both"/>
        <w:rPr>
          <w:spacing w:val="-8"/>
          <w:sz w:val="28"/>
          <w:szCs w:val="28"/>
        </w:rPr>
      </w:pPr>
      <w:r>
        <w:rPr>
          <w:spacing w:val="-8"/>
          <w:sz w:val="28"/>
          <w:szCs w:val="28"/>
        </w:rPr>
        <w:t>- Tập huấn về tổ chức các hoạt động trải nghiệm sáng tạo;</w:t>
      </w:r>
    </w:p>
    <w:p w:rsidR="001B0E22" w:rsidRDefault="001B0E22" w:rsidP="001B0E22">
      <w:pPr>
        <w:spacing w:before="120" w:line="320" w:lineRule="exact"/>
        <w:ind w:left="720"/>
        <w:jc w:val="both"/>
        <w:rPr>
          <w:spacing w:val="-8"/>
          <w:sz w:val="28"/>
          <w:szCs w:val="28"/>
        </w:rPr>
      </w:pPr>
      <w:r>
        <w:rPr>
          <w:spacing w:val="-8"/>
          <w:sz w:val="28"/>
          <w:szCs w:val="28"/>
        </w:rPr>
        <w:t xml:space="preserve">- Tập huấn </w:t>
      </w:r>
      <w:r w:rsidR="00BD4E49">
        <w:rPr>
          <w:spacing w:val="-8"/>
          <w:sz w:val="28"/>
          <w:szCs w:val="28"/>
        </w:rPr>
        <w:t>dạy tăng cường TV cho HSDTTS</w:t>
      </w:r>
      <w:r>
        <w:rPr>
          <w:spacing w:val="-8"/>
          <w:sz w:val="28"/>
          <w:szCs w:val="28"/>
        </w:rPr>
        <w:t>; Trường học kết nối.</w:t>
      </w:r>
    </w:p>
    <w:p w:rsidR="001B0E22" w:rsidRDefault="001B0E22" w:rsidP="001B0E22">
      <w:pPr>
        <w:spacing w:before="120"/>
        <w:ind w:firstLine="720"/>
        <w:jc w:val="both"/>
        <w:rPr>
          <w:sz w:val="28"/>
          <w:szCs w:val="28"/>
        </w:rPr>
      </w:pPr>
      <w:r>
        <w:rPr>
          <w:sz w:val="28"/>
          <w:szCs w:val="28"/>
        </w:rPr>
        <w:t>- Tập huấn sử dụng phần mềm thống kê giáo dục tiểu học và phần mềm phổ cập giáo dục tiểu học;</w:t>
      </w:r>
    </w:p>
    <w:p w:rsidR="001B0E22" w:rsidRDefault="001B0E22" w:rsidP="001B0E22">
      <w:pPr>
        <w:spacing w:before="120"/>
        <w:ind w:firstLine="720"/>
        <w:jc w:val="both"/>
        <w:rPr>
          <w:sz w:val="28"/>
          <w:szCs w:val="28"/>
        </w:rPr>
      </w:pPr>
      <w:r>
        <w:rPr>
          <w:sz w:val="28"/>
          <w:szCs w:val="28"/>
        </w:rPr>
        <w:t>- Tập huấn kỹ năng sống và Hoạt động TNST.</w:t>
      </w:r>
    </w:p>
    <w:p w:rsidR="001B0E22" w:rsidRPr="000C52D2" w:rsidRDefault="001B0E22" w:rsidP="001B0E22">
      <w:pPr>
        <w:spacing w:before="120"/>
        <w:ind w:firstLine="720"/>
        <w:jc w:val="both"/>
        <w:rPr>
          <w:b/>
          <w:sz w:val="28"/>
          <w:szCs w:val="28"/>
        </w:rPr>
      </w:pPr>
      <w:r w:rsidRPr="000C52D2">
        <w:rPr>
          <w:b/>
          <w:sz w:val="28"/>
          <w:szCs w:val="28"/>
        </w:rPr>
        <w:t>(Phần này tùy vào kế hoạch của phòng GD&amp;ĐT huyện hướng dẫn tập huấn phần nào thì học tập phần đó. Ngoài ra giáo viên tham khảo tìm hiểu thêm.)</w:t>
      </w:r>
    </w:p>
    <w:p w:rsidR="001B0E22" w:rsidRDefault="001B0E22" w:rsidP="001B0E22">
      <w:pPr>
        <w:spacing w:before="120" w:line="320" w:lineRule="exact"/>
        <w:ind w:firstLine="720"/>
        <w:jc w:val="both"/>
        <w:rPr>
          <w:sz w:val="28"/>
          <w:szCs w:val="26"/>
        </w:rPr>
      </w:pPr>
      <w:r>
        <w:rPr>
          <w:sz w:val="28"/>
          <w:szCs w:val="26"/>
        </w:rPr>
        <w:t>- Chuẩn hiệu trưởng trường tiểu học ban hành kèm theo thông tư số 14/2011/TT-BGD&amp;ĐT ngày 8/4/2011 của Bộ trưởng Bộ Giáo dục và Đào tạo, hướng dẫn đánh giá xếp loại hiệu trưởng trường tiểu học theo công văn số 3256/BGD&amp;ĐT-NGCBQLGD ngày 7/5/2011.</w:t>
      </w:r>
    </w:p>
    <w:p w:rsidR="001B0E22" w:rsidRDefault="001B0E22" w:rsidP="001B0E22">
      <w:pPr>
        <w:spacing w:before="120" w:line="320" w:lineRule="exact"/>
        <w:ind w:firstLine="720"/>
        <w:jc w:val="both"/>
        <w:rPr>
          <w:sz w:val="28"/>
          <w:szCs w:val="26"/>
        </w:rPr>
      </w:pPr>
      <w:r>
        <w:rPr>
          <w:sz w:val="28"/>
          <w:szCs w:val="26"/>
        </w:rPr>
        <w:t>- Hướng dẫn thực hiện giáo dục kỹ năng sống cho học sinh lồng ghép vào các môn học ở tiểu học;</w:t>
      </w:r>
    </w:p>
    <w:p w:rsidR="001B0E22" w:rsidRDefault="001B0E22" w:rsidP="001B0E22">
      <w:pPr>
        <w:spacing w:before="120" w:line="320" w:lineRule="exact"/>
        <w:ind w:firstLine="720"/>
        <w:jc w:val="both"/>
        <w:rPr>
          <w:sz w:val="28"/>
          <w:szCs w:val="26"/>
        </w:rPr>
      </w:pPr>
      <w:r>
        <w:rPr>
          <w:sz w:val="28"/>
          <w:szCs w:val="26"/>
        </w:rPr>
        <w:t>- Bồi dưỡng năng lực sử dụng ngoại ngữ và thi cấp chứng chỉ B2 cho giáo viên tiếng Anh cấp tiểu học;</w:t>
      </w:r>
    </w:p>
    <w:p w:rsidR="001B0E22" w:rsidRDefault="001B0E22" w:rsidP="001B0E22">
      <w:pPr>
        <w:spacing w:before="120"/>
        <w:ind w:firstLine="720"/>
        <w:jc w:val="both"/>
        <w:rPr>
          <w:sz w:val="28"/>
          <w:szCs w:val="28"/>
        </w:rPr>
      </w:pPr>
      <w:r>
        <w:rPr>
          <w:sz w:val="28"/>
          <w:szCs w:val="28"/>
        </w:rPr>
        <w:t>- Sinh hoạt chuyên môn theo chuyên đề;</w:t>
      </w:r>
    </w:p>
    <w:p w:rsidR="001B0E22" w:rsidRDefault="001B0E22" w:rsidP="001B0E22">
      <w:pPr>
        <w:spacing w:before="120" w:line="320" w:lineRule="exact"/>
        <w:ind w:firstLine="720"/>
        <w:jc w:val="both"/>
        <w:rPr>
          <w:sz w:val="28"/>
          <w:szCs w:val="26"/>
        </w:rPr>
      </w:pPr>
      <w:r>
        <w:rPr>
          <w:sz w:val="28"/>
          <w:szCs w:val="26"/>
        </w:rPr>
        <w:lastRenderedPageBreak/>
        <w:t xml:space="preserve">- Xây dựng kế hoạch và các giải pháp thực hiện các hoạt động triển khai nội dung phong trào thi đua “Xây dựng trường học thân thiện, học sinh tích cực”; đặc biệt chú trọng vấn đề giáo dục kỹ năng sống cho học sinh; </w:t>
      </w:r>
    </w:p>
    <w:p w:rsidR="001B0E22" w:rsidRDefault="001B0E22" w:rsidP="00EB5A3C">
      <w:pPr>
        <w:spacing w:before="120" w:line="320" w:lineRule="exact"/>
        <w:ind w:firstLine="720"/>
        <w:rPr>
          <w:sz w:val="28"/>
          <w:szCs w:val="26"/>
        </w:rPr>
      </w:pPr>
      <w:r>
        <w:rPr>
          <w:sz w:val="28"/>
          <w:szCs w:val="26"/>
        </w:rPr>
        <w:t>- Dạy học, đánh giá theo Chuẩn kiến thức, kỹ năng trong Chương trình giáo dục phổ thông ban hành theo Quyết đị</w:t>
      </w:r>
      <w:r w:rsidR="00343C8F">
        <w:rPr>
          <w:sz w:val="28"/>
          <w:szCs w:val="26"/>
        </w:rPr>
        <w:t>nh số 16/2006/QĐ-BGDĐT ngày 05/</w:t>
      </w:r>
      <w:r>
        <w:rPr>
          <w:sz w:val="28"/>
          <w:szCs w:val="26"/>
        </w:rPr>
        <w:t>5/ 2006; Thông tư số 22/2016/TT-BGD&amp;ĐT ngày 22/9/2016 về sửa đổi, bổ sung một số điều của quy định đánh giá học sinh</w:t>
      </w:r>
      <w:r w:rsidR="00EB5A3C">
        <w:rPr>
          <w:sz w:val="28"/>
          <w:szCs w:val="26"/>
        </w:rPr>
        <w:t xml:space="preserve"> tiểu học ban hành kèm theo</w:t>
      </w:r>
      <w:r w:rsidR="00051F07">
        <w:rPr>
          <w:sz w:val="28"/>
          <w:szCs w:val="26"/>
        </w:rPr>
        <w:t>TT22/2016/TT-BGDĐT ngày 22/8/2016</w:t>
      </w:r>
      <w:r>
        <w:rPr>
          <w:sz w:val="28"/>
          <w:szCs w:val="26"/>
        </w:rPr>
        <w:t xml:space="preserve"> của Bộ trưởng Bộ Giáo dục và Đào tạo;</w:t>
      </w:r>
    </w:p>
    <w:p w:rsidR="001B0E22" w:rsidRDefault="001B0E22" w:rsidP="001B0E22">
      <w:pPr>
        <w:spacing w:before="120" w:line="320" w:lineRule="exact"/>
        <w:ind w:firstLine="720"/>
        <w:jc w:val="both"/>
        <w:rPr>
          <w:sz w:val="28"/>
          <w:szCs w:val="26"/>
        </w:rPr>
      </w:pPr>
      <w:r>
        <w:rPr>
          <w:sz w:val="28"/>
          <w:szCs w:val="26"/>
        </w:rPr>
        <w:t>- Chuẩn hiệu trưởng trường tiểu học ban hành kèm theo thông tư số 14/2011/TT-BGD&amp;ĐT ngày 8/4/2011 của Bộ trưởng Bộ Giáo dục và Đào tạo, hướng dẫn đánh giá xếp loại hiệu trưởng trường tiểu học theo công văn số 3256/BGD&amp;ĐT-NGCBQLGD ngày 7/5/2011;</w:t>
      </w:r>
    </w:p>
    <w:p w:rsidR="001B0E22" w:rsidRDefault="001B0E22" w:rsidP="001B0E22">
      <w:pPr>
        <w:spacing w:before="120" w:line="320" w:lineRule="exact"/>
        <w:ind w:firstLine="720"/>
        <w:jc w:val="both"/>
        <w:rPr>
          <w:sz w:val="28"/>
          <w:szCs w:val="26"/>
        </w:rPr>
      </w:pPr>
      <w:r>
        <w:rPr>
          <w:sz w:val="28"/>
          <w:szCs w:val="26"/>
        </w:rPr>
        <w:t xml:space="preserve">- Chuẩn nghề nghiệp giáo viên tiểu học ban hành kèm theo Quyết định số </w:t>
      </w:r>
      <w:r w:rsidR="00051F07" w:rsidRPr="008678D9">
        <w:rPr>
          <w:sz w:val="28"/>
          <w:szCs w:val="28"/>
        </w:rPr>
        <w:t>20/2018/TT-BGDĐT</w:t>
      </w:r>
      <w:r w:rsidR="00051F07">
        <w:rPr>
          <w:sz w:val="28"/>
          <w:szCs w:val="26"/>
        </w:rPr>
        <w:t xml:space="preserve"> ngày 22/8/2018 </w:t>
      </w:r>
      <w:r>
        <w:rPr>
          <w:sz w:val="28"/>
          <w:szCs w:val="26"/>
        </w:rPr>
        <w:t>của Bộ trưởng Bộ Giáo dục và Đào tạo.</w:t>
      </w:r>
    </w:p>
    <w:p w:rsidR="001B0E22" w:rsidRPr="002E026A" w:rsidRDefault="001B0E22" w:rsidP="001B0E22">
      <w:pPr>
        <w:spacing w:before="120" w:line="320" w:lineRule="exact"/>
        <w:ind w:firstLine="720"/>
        <w:jc w:val="both"/>
        <w:rPr>
          <w:sz w:val="28"/>
          <w:szCs w:val="26"/>
        </w:rPr>
      </w:pPr>
      <w:r>
        <w:rPr>
          <w:b/>
          <w:bCs/>
          <w:color w:val="000000"/>
          <w:sz w:val="28"/>
          <w:szCs w:val="28"/>
        </w:rPr>
        <w:t xml:space="preserve">2. Khối kiến thức tự chọn </w:t>
      </w:r>
    </w:p>
    <w:p w:rsidR="001B0E22" w:rsidRDefault="001B0E22" w:rsidP="001B0E22">
      <w:pPr>
        <w:spacing w:after="120"/>
        <w:ind w:firstLine="720"/>
        <w:jc w:val="both"/>
        <w:rPr>
          <w:color w:val="000000"/>
          <w:sz w:val="27"/>
          <w:szCs w:val="27"/>
        </w:rPr>
      </w:pPr>
      <w:r>
        <w:rPr>
          <w:bCs/>
          <w:color w:val="000000"/>
          <w:sz w:val="28"/>
          <w:szCs w:val="28"/>
        </w:rPr>
        <w:t>a. Khối kiến thức tự chọn b</w:t>
      </w:r>
      <w:r>
        <w:rPr>
          <w:bCs/>
          <w:color w:val="000000"/>
          <w:sz w:val="28"/>
        </w:rPr>
        <w:t xml:space="preserve">ao gồm các mô đun bồi dưỡng nhằm đáp ứng nhu cầu phát triển năng lực nghề nghiệp liên tục của giáo viên </w:t>
      </w:r>
      <w:r>
        <w:rPr>
          <w:b/>
          <w:bCs/>
          <w:color w:val="000000"/>
          <w:sz w:val="28"/>
          <w:szCs w:val="28"/>
        </w:rPr>
        <w:t>(nội dung bồi dưỡng 3)</w:t>
      </w:r>
      <w:r>
        <w:rPr>
          <w:bCs/>
          <w:color w:val="000000"/>
          <w:sz w:val="28"/>
          <w:szCs w:val="28"/>
        </w:rPr>
        <w:t xml:space="preserve">: </w:t>
      </w:r>
      <w:r w:rsidR="000243BF">
        <w:rPr>
          <w:color w:val="000000"/>
          <w:sz w:val="28"/>
          <w:szCs w:val="28"/>
        </w:rPr>
        <w:t>4</w:t>
      </w:r>
      <w:r>
        <w:rPr>
          <w:color w:val="000000"/>
          <w:sz w:val="28"/>
          <w:szCs w:val="28"/>
        </w:rPr>
        <w:t>0 tiết/năm học/giáo viên.</w:t>
      </w:r>
    </w:p>
    <w:p w:rsidR="001B0E22" w:rsidRDefault="001B0E22" w:rsidP="001B0E22">
      <w:pPr>
        <w:spacing w:after="120"/>
        <w:jc w:val="both"/>
        <w:rPr>
          <w:color w:val="000000"/>
          <w:sz w:val="28"/>
          <w:szCs w:val="28"/>
        </w:rPr>
      </w:pPr>
      <w:r>
        <w:rPr>
          <w:b/>
          <w:bCs/>
          <w:color w:val="000000"/>
          <w:sz w:val="28"/>
          <w:szCs w:val="28"/>
        </w:rPr>
        <w:t>         </w:t>
      </w:r>
      <w:r>
        <w:rPr>
          <w:b/>
          <w:bCs/>
          <w:color w:val="000000"/>
          <w:sz w:val="28"/>
        </w:rPr>
        <w:t> </w:t>
      </w:r>
      <w:r>
        <w:rPr>
          <w:color w:val="000000"/>
          <w:sz w:val="28"/>
          <w:szCs w:val="28"/>
        </w:rPr>
        <w:t>Căn cứ nhu cầu của cá nhân, khối kiến thức tự chọn</w:t>
      </w:r>
      <w:r>
        <w:rPr>
          <w:color w:val="000000"/>
          <w:sz w:val="28"/>
        </w:rPr>
        <w:t> </w:t>
      </w:r>
      <w:r>
        <w:rPr>
          <w:color w:val="000000"/>
          <w:sz w:val="28"/>
          <w:szCs w:val="28"/>
        </w:rPr>
        <w:t xml:space="preserve">trong chương trình bồi dưỡng thường xuyên giáo viên ban hành kèm theo các </w:t>
      </w:r>
      <w:r w:rsidR="000243BF">
        <w:rPr>
          <w:sz w:val="28"/>
          <w:szCs w:val="28"/>
        </w:rPr>
        <w:t>t</w:t>
      </w:r>
      <w:r w:rsidR="00A93337">
        <w:rPr>
          <w:sz w:val="28"/>
          <w:szCs w:val="28"/>
        </w:rPr>
        <w:t>hông tư số 17/2019 ngày 01/11/2019</w:t>
      </w:r>
      <w:r>
        <w:rPr>
          <w:sz w:val="28"/>
          <w:szCs w:val="28"/>
        </w:rPr>
        <w:t xml:space="preserve"> của Bộ Giáo dục và Đào tạo về việc ban hành c</w:t>
      </w:r>
      <w:r>
        <w:rPr>
          <w:sz w:val="28"/>
          <w:szCs w:val="28"/>
          <w:lang w:val="vi-VN"/>
        </w:rPr>
        <w:t xml:space="preserve">hương trình bồi dưỡng thường xuyên giáo viên </w:t>
      </w:r>
      <w:r w:rsidR="00A93337">
        <w:rPr>
          <w:sz w:val="28"/>
          <w:szCs w:val="28"/>
        </w:rPr>
        <w:t>cơ sở giáo dục phổ thông</w:t>
      </w:r>
      <w:r>
        <w:rPr>
          <w:color w:val="000000"/>
          <w:sz w:val="28"/>
          <w:szCs w:val="28"/>
        </w:rPr>
        <w:t>.</w:t>
      </w:r>
    </w:p>
    <w:p w:rsidR="001B0E22" w:rsidRDefault="00A93337" w:rsidP="001B0E22">
      <w:pPr>
        <w:spacing w:after="120"/>
        <w:ind w:firstLine="720"/>
        <w:jc w:val="both"/>
        <w:rPr>
          <w:color w:val="000000"/>
          <w:sz w:val="28"/>
          <w:szCs w:val="28"/>
        </w:rPr>
      </w:pPr>
      <w:r>
        <w:rPr>
          <w:color w:val="000000"/>
          <w:sz w:val="28"/>
          <w:szCs w:val="28"/>
        </w:rPr>
        <w:t>Khối kiến thức tự chọn bao gồm 1</w:t>
      </w:r>
      <w:r w:rsidR="001B0E22">
        <w:rPr>
          <w:color w:val="000000"/>
          <w:sz w:val="28"/>
          <w:szCs w:val="28"/>
        </w:rPr>
        <w:t xml:space="preserve">5 mô đun bồi dưỡng được xây dựng theo yêu cầu của Chuẩn nghề nghiệp giáo viên tiểu học, gồm </w:t>
      </w:r>
      <w:r>
        <w:rPr>
          <w:color w:val="000000"/>
          <w:sz w:val="28"/>
          <w:szCs w:val="28"/>
        </w:rPr>
        <w:t>05</w:t>
      </w:r>
      <w:r w:rsidR="001B0E22">
        <w:rPr>
          <w:color w:val="000000"/>
          <w:sz w:val="28"/>
          <w:szCs w:val="28"/>
        </w:rPr>
        <w:t xml:space="preserve"> yêu cầu:</w:t>
      </w:r>
    </w:p>
    <w:p w:rsidR="001B0E22" w:rsidRDefault="001B0E22" w:rsidP="001B0E22">
      <w:pPr>
        <w:spacing w:after="120"/>
        <w:ind w:firstLine="720"/>
        <w:jc w:val="both"/>
        <w:rPr>
          <w:color w:val="000000"/>
          <w:sz w:val="28"/>
          <w:szCs w:val="28"/>
        </w:rPr>
      </w:pPr>
      <w:r>
        <w:rPr>
          <w:color w:val="000000"/>
          <w:sz w:val="28"/>
          <w:szCs w:val="28"/>
        </w:rPr>
        <w:t xml:space="preserve">- </w:t>
      </w:r>
      <w:r w:rsidR="00A93337">
        <w:rPr>
          <w:color w:val="000000"/>
          <w:sz w:val="28"/>
          <w:szCs w:val="28"/>
        </w:rPr>
        <w:t>Phẩm chất nhà giáo: 02</w:t>
      </w:r>
      <w:r>
        <w:rPr>
          <w:color w:val="000000"/>
          <w:sz w:val="28"/>
          <w:szCs w:val="28"/>
        </w:rPr>
        <w:t xml:space="preserve"> mô đun</w:t>
      </w:r>
    </w:p>
    <w:p w:rsidR="001B0E22" w:rsidRDefault="001B0E22" w:rsidP="001B0E22">
      <w:pPr>
        <w:spacing w:after="120"/>
        <w:ind w:firstLine="720"/>
        <w:jc w:val="both"/>
        <w:rPr>
          <w:color w:val="000000"/>
          <w:sz w:val="28"/>
          <w:szCs w:val="28"/>
        </w:rPr>
      </w:pPr>
      <w:r>
        <w:rPr>
          <w:color w:val="000000"/>
          <w:sz w:val="28"/>
          <w:szCs w:val="28"/>
        </w:rPr>
        <w:t xml:space="preserve">- </w:t>
      </w:r>
      <w:r w:rsidR="00A93337">
        <w:rPr>
          <w:color w:val="000000"/>
          <w:sz w:val="28"/>
          <w:szCs w:val="28"/>
        </w:rPr>
        <w:t>Phát triển chuyên môn nghiệp vụ</w:t>
      </w:r>
      <w:r>
        <w:rPr>
          <w:color w:val="000000"/>
          <w:sz w:val="28"/>
          <w:szCs w:val="28"/>
        </w:rPr>
        <w:t xml:space="preserve">: </w:t>
      </w:r>
      <w:r w:rsidR="00A93337">
        <w:rPr>
          <w:color w:val="000000"/>
          <w:sz w:val="28"/>
          <w:szCs w:val="28"/>
        </w:rPr>
        <w:t>0</w:t>
      </w:r>
      <w:r>
        <w:rPr>
          <w:color w:val="000000"/>
          <w:sz w:val="28"/>
          <w:szCs w:val="28"/>
        </w:rPr>
        <w:t>5 mô đun</w:t>
      </w:r>
    </w:p>
    <w:p w:rsidR="001B0E22" w:rsidRDefault="001B0E22" w:rsidP="001B0E22">
      <w:pPr>
        <w:spacing w:after="120"/>
        <w:ind w:firstLine="720"/>
        <w:jc w:val="both"/>
        <w:rPr>
          <w:color w:val="000000"/>
          <w:sz w:val="28"/>
          <w:szCs w:val="28"/>
        </w:rPr>
      </w:pPr>
      <w:r>
        <w:rPr>
          <w:color w:val="000000"/>
          <w:sz w:val="28"/>
          <w:szCs w:val="28"/>
        </w:rPr>
        <w:t xml:space="preserve">- </w:t>
      </w:r>
      <w:r w:rsidR="00A93337">
        <w:rPr>
          <w:color w:val="000000"/>
          <w:sz w:val="28"/>
          <w:szCs w:val="28"/>
        </w:rPr>
        <w:t>Xây dựng môi trường giáo dục: 3</w:t>
      </w:r>
      <w:r>
        <w:rPr>
          <w:color w:val="000000"/>
          <w:sz w:val="28"/>
          <w:szCs w:val="28"/>
        </w:rPr>
        <w:t xml:space="preserve"> mô đun</w:t>
      </w:r>
    </w:p>
    <w:p w:rsidR="001B0E22" w:rsidRDefault="001B0E22" w:rsidP="001B0E22">
      <w:pPr>
        <w:spacing w:after="120"/>
        <w:ind w:firstLine="720"/>
        <w:jc w:val="both"/>
        <w:rPr>
          <w:color w:val="000000"/>
          <w:sz w:val="28"/>
          <w:szCs w:val="28"/>
        </w:rPr>
      </w:pPr>
      <w:r>
        <w:rPr>
          <w:color w:val="000000"/>
          <w:sz w:val="28"/>
          <w:szCs w:val="28"/>
        </w:rPr>
        <w:t xml:space="preserve">- </w:t>
      </w:r>
      <w:r w:rsidR="00A93337">
        <w:rPr>
          <w:color w:val="000000"/>
          <w:sz w:val="28"/>
          <w:szCs w:val="28"/>
        </w:rPr>
        <w:t>Phát triển mối quan hệ giữa nhà trường, gia đình và xã hội</w:t>
      </w:r>
      <w:r w:rsidR="000243BF">
        <w:rPr>
          <w:color w:val="000000"/>
          <w:sz w:val="28"/>
          <w:szCs w:val="28"/>
        </w:rPr>
        <w:t>: 3</w:t>
      </w:r>
      <w:r>
        <w:rPr>
          <w:color w:val="000000"/>
          <w:sz w:val="28"/>
          <w:szCs w:val="28"/>
        </w:rPr>
        <w:t xml:space="preserve"> mô đun</w:t>
      </w:r>
    </w:p>
    <w:p w:rsidR="001B0E22" w:rsidRDefault="001B0E22" w:rsidP="001B0E22">
      <w:pPr>
        <w:spacing w:after="120"/>
        <w:ind w:firstLine="720"/>
        <w:jc w:val="both"/>
        <w:rPr>
          <w:color w:val="000000"/>
          <w:sz w:val="28"/>
          <w:szCs w:val="28"/>
        </w:rPr>
      </w:pPr>
      <w:r>
        <w:rPr>
          <w:color w:val="000000"/>
          <w:sz w:val="28"/>
          <w:szCs w:val="28"/>
        </w:rPr>
        <w:t xml:space="preserve">- </w:t>
      </w:r>
      <w:r w:rsidR="000243BF">
        <w:rPr>
          <w:color w:val="000000"/>
          <w:sz w:val="28"/>
          <w:szCs w:val="28"/>
        </w:rPr>
        <w:t>Sử dụng ngoại ngữ hoặc tiếng dân tộc, ứng dụng CNTT, khai thác và sử dụng thiết bị công nghệ trong dạy học, giáo dục: 2</w:t>
      </w:r>
      <w:r>
        <w:rPr>
          <w:color w:val="000000"/>
          <w:sz w:val="28"/>
          <w:szCs w:val="28"/>
        </w:rPr>
        <w:t xml:space="preserve"> mô đun</w:t>
      </w:r>
    </w:p>
    <w:p w:rsidR="008678D9" w:rsidRDefault="001B0E22" w:rsidP="001B0E22">
      <w:pPr>
        <w:spacing w:after="120"/>
        <w:ind w:firstLine="720"/>
        <w:jc w:val="both"/>
        <w:rPr>
          <w:color w:val="000000"/>
          <w:sz w:val="28"/>
          <w:szCs w:val="28"/>
        </w:rPr>
      </w:pPr>
      <w:r>
        <w:rPr>
          <w:color w:val="000000"/>
          <w:sz w:val="28"/>
          <w:szCs w:val="28"/>
        </w:rPr>
        <w:t xml:space="preserve">b. Phần này thì </w:t>
      </w:r>
      <w:r w:rsidR="008678D9">
        <w:rPr>
          <w:color w:val="000000"/>
          <w:sz w:val="28"/>
          <w:szCs w:val="28"/>
        </w:rPr>
        <w:t xml:space="preserve">giáo viên xây dựng kế hoạch BDTX cá nhân trình </w:t>
      </w:r>
      <w:r>
        <w:rPr>
          <w:color w:val="000000"/>
          <w:sz w:val="28"/>
          <w:szCs w:val="28"/>
        </w:rPr>
        <w:t xml:space="preserve">Ban giám hiệu nhà trường </w:t>
      </w:r>
      <w:r w:rsidR="008678D9">
        <w:rPr>
          <w:color w:val="000000"/>
          <w:sz w:val="28"/>
          <w:szCs w:val="28"/>
        </w:rPr>
        <w:t xml:space="preserve">phê duyệt sau đó tổng hợp lại và xây dựng kế hoạch BDTX của nhà trường dựa trên các môdun mà giáo viên đã </w:t>
      </w:r>
      <w:r>
        <w:rPr>
          <w:color w:val="000000"/>
          <w:sz w:val="28"/>
          <w:szCs w:val="28"/>
        </w:rPr>
        <w:t>chọn</w:t>
      </w:r>
      <w:r w:rsidR="008678D9">
        <w:rPr>
          <w:color w:val="000000"/>
          <w:sz w:val="28"/>
          <w:szCs w:val="28"/>
        </w:rPr>
        <w:t>.</w:t>
      </w:r>
    </w:p>
    <w:p w:rsidR="001B0E22" w:rsidRDefault="008678D9" w:rsidP="001B0E22">
      <w:pPr>
        <w:spacing w:after="120"/>
        <w:ind w:firstLine="720"/>
        <w:jc w:val="both"/>
        <w:rPr>
          <w:color w:val="000000"/>
          <w:sz w:val="28"/>
          <w:szCs w:val="28"/>
        </w:rPr>
      </w:pPr>
      <w:r>
        <w:rPr>
          <w:color w:val="000000"/>
          <w:sz w:val="28"/>
          <w:szCs w:val="28"/>
        </w:rPr>
        <w:t>Và sau đây là kết quả lựa chọn</w:t>
      </w:r>
      <w:r w:rsidR="001B0E22">
        <w:rPr>
          <w:color w:val="000000"/>
          <w:sz w:val="28"/>
          <w:szCs w:val="28"/>
        </w:rPr>
        <w:t xml:space="preserve"> </w:t>
      </w:r>
      <w:r>
        <w:rPr>
          <w:color w:val="000000"/>
          <w:sz w:val="28"/>
          <w:szCs w:val="28"/>
        </w:rPr>
        <w:t xml:space="preserve">Mô đun </w:t>
      </w:r>
      <w:r w:rsidR="001B0E22">
        <w:rPr>
          <w:color w:val="000000"/>
          <w:sz w:val="28"/>
          <w:szCs w:val="28"/>
        </w:rPr>
        <w:t>cho giáo viên thiết thực sát với thực tế năm học đó là:</w:t>
      </w:r>
    </w:p>
    <w:p w:rsidR="00174744" w:rsidRPr="001842EA" w:rsidRDefault="00066752" w:rsidP="00174744">
      <w:pPr>
        <w:numPr>
          <w:ilvl w:val="0"/>
          <w:numId w:val="2"/>
        </w:numPr>
        <w:shd w:val="clear" w:color="auto" w:fill="FFFFFF"/>
        <w:ind w:left="390"/>
        <w:jc w:val="both"/>
        <w:rPr>
          <w:sz w:val="28"/>
          <w:szCs w:val="28"/>
        </w:rPr>
      </w:pPr>
      <w:hyperlink r:id="rId7" w:history="1">
        <w:r w:rsidR="007C6AF8">
          <w:rPr>
            <w:b/>
            <w:bCs/>
            <w:color w:val="003399"/>
            <w:sz w:val="28"/>
            <w:szCs w:val="28"/>
            <w:bdr w:val="none" w:sz="0" w:space="0" w:color="auto" w:frame="1"/>
          </w:rPr>
          <w:t>Modun</w:t>
        </w:r>
      </w:hyperlink>
      <w:r w:rsidR="007C6AF8">
        <w:rPr>
          <w:color w:val="003399"/>
          <w:sz w:val="28"/>
          <w:szCs w:val="28"/>
          <w:bdr w:val="none" w:sz="0" w:space="0" w:color="auto" w:frame="1"/>
        </w:rPr>
        <w:t xml:space="preserve"> 03: Phát triển chuyên môn của bản than</w:t>
      </w:r>
    </w:p>
    <w:p w:rsidR="00174744" w:rsidRPr="007C6AF8" w:rsidRDefault="00066752" w:rsidP="007C6AF8">
      <w:pPr>
        <w:pStyle w:val="ListParagraph"/>
        <w:numPr>
          <w:ilvl w:val="0"/>
          <w:numId w:val="2"/>
        </w:numPr>
        <w:spacing w:line="360" w:lineRule="auto"/>
        <w:jc w:val="both"/>
        <w:rPr>
          <w:rFonts w:ascii="Arial" w:hAnsi="Arial" w:cs="Arial"/>
        </w:rPr>
      </w:pPr>
      <w:hyperlink r:id="rId8" w:history="1">
        <w:r w:rsidR="007C6AF8" w:rsidRPr="007C6AF8">
          <w:rPr>
            <w:b/>
            <w:bCs/>
            <w:color w:val="003399"/>
            <w:sz w:val="28"/>
            <w:szCs w:val="28"/>
            <w:bdr w:val="none" w:sz="0" w:space="0" w:color="auto" w:frame="1"/>
          </w:rPr>
          <w:t>Mo</w:t>
        </w:r>
      </w:hyperlink>
      <w:r w:rsidR="007C6AF8" w:rsidRPr="007C6AF8">
        <w:rPr>
          <w:color w:val="003399"/>
          <w:sz w:val="28"/>
          <w:szCs w:val="28"/>
          <w:bdr w:val="none" w:sz="0" w:space="0" w:color="auto" w:frame="1"/>
        </w:rPr>
        <w:t xml:space="preserve"> dun 04: Xây dựng kế hoạch dạy học và giáo dục theo hướng phát triển phẩm chất, năng lực học sinh</w:t>
      </w:r>
    </w:p>
    <w:p w:rsidR="001B0E22" w:rsidRDefault="001B0E22" w:rsidP="00174744">
      <w:pPr>
        <w:spacing w:line="360" w:lineRule="auto"/>
        <w:ind w:firstLine="720"/>
        <w:jc w:val="both"/>
        <w:rPr>
          <w:sz w:val="28"/>
          <w:szCs w:val="28"/>
        </w:rPr>
      </w:pPr>
      <w:r>
        <w:rPr>
          <w:sz w:val="28"/>
          <w:szCs w:val="28"/>
        </w:rPr>
        <w:t>Còn lại 02 modul giáo viên tự chọn đó là:</w:t>
      </w:r>
    </w:p>
    <w:p w:rsidR="00174744" w:rsidRPr="001842EA" w:rsidRDefault="00066752" w:rsidP="00174744">
      <w:pPr>
        <w:numPr>
          <w:ilvl w:val="0"/>
          <w:numId w:val="1"/>
        </w:numPr>
        <w:shd w:val="clear" w:color="auto" w:fill="FFFFFF"/>
        <w:ind w:left="390"/>
        <w:jc w:val="both"/>
        <w:rPr>
          <w:sz w:val="28"/>
          <w:szCs w:val="28"/>
        </w:rPr>
      </w:pPr>
      <w:hyperlink r:id="rId9" w:history="1">
        <w:r w:rsidR="00174744" w:rsidRPr="001842EA">
          <w:rPr>
            <w:b/>
            <w:bCs/>
            <w:color w:val="003399"/>
            <w:sz w:val="28"/>
            <w:szCs w:val="28"/>
            <w:bdr w:val="none" w:sz="0" w:space="0" w:color="auto" w:frame="1"/>
          </w:rPr>
          <w:t>Module GVPT 05:</w:t>
        </w:r>
        <w:r w:rsidR="00174744" w:rsidRPr="001842EA">
          <w:rPr>
            <w:color w:val="003399"/>
            <w:sz w:val="28"/>
            <w:szCs w:val="28"/>
            <w:bdr w:val="none" w:sz="0" w:space="0" w:color="auto" w:frame="1"/>
          </w:rPr>
          <w:t> Sử dụng phương pháp dạy học và giáo dục phát triển phẩm chất, năng lực học sinh</w:t>
        </w:r>
      </w:hyperlink>
    </w:p>
    <w:p w:rsidR="00174744" w:rsidRPr="001842EA" w:rsidRDefault="00066752" w:rsidP="00174744">
      <w:pPr>
        <w:numPr>
          <w:ilvl w:val="0"/>
          <w:numId w:val="1"/>
        </w:numPr>
        <w:shd w:val="clear" w:color="auto" w:fill="FFFFFF"/>
        <w:ind w:left="390"/>
        <w:jc w:val="both"/>
        <w:rPr>
          <w:sz w:val="28"/>
          <w:szCs w:val="28"/>
        </w:rPr>
      </w:pPr>
      <w:hyperlink r:id="rId10" w:history="1">
        <w:r w:rsidR="00174744" w:rsidRPr="001842EA">
          <w:rPr>
            <w:b/>
            <w:bCs/>
            <w:color w:val="003399"/>
            <w:sz w:val="28"/>
            <w:szCs w:val="28"/>
            <w:bdr w:val="none" w:sz="0" w:space="0" w:color="auto" w:frame="1"/>
          </w:rPr>
          <w:t>Module GVPT 06:</w:t>
        </w:r>
        <w:r w:rsidR="00174744" w:rsidRPr="001842EA">
          <w:rPr>
            <w:color w:val="003399"/>
            <w:sz w:val="28"/>
            <w:szCs w:val="28"/>
            <w:bdr w:val="none" w:sz="0" w:space="0" w:color="auto" w:frame="1"/>
          </w:rPr>
          <w:t> Kiểm tra, đánh giá học sinh trong các cơ sở giáo dục phổ thông theo hướng phát triển phẩm chất năng lực học sinh.</w:t>
        </w:r>
      </w:hyperlink>
    </w:p>
    <w:p w:rsidR="001B0E22" w:rsidRDefault="001B0E22" w:rsidP="001B0E22">
      <w:pPr>
        <w:spacing w:line="360" w:lineRule="auto"/>
        <w:ind w:firstLine="720"/>
        <w:jc w:val="both"/>
        <w:rPr>
          <w:sz w:val="28"/>
          <w:szCs w:val="28"/>
        </w:rPr>
      </w:pPr>
      <w:r>
        <w:rPr>
          <w:sz w:val="28"/>
          <w:szCs w:val="28"/>
        </w:rPr>
        <w:t>Như vậy toàn bộ giáo viên sẽ tập trung học tập</w:t>
      </w:r>
      <w:r w:rsidR="00EB5A3C">
        <w:rPr>
          <w:sz w:val="28"/>
          <w:szCs w:val="28"/>
        </w:rPr>
        <w:t xml:space="preserve"> 04 modul này trong nă</w:t>
      </w:r>
      <w:r w:rsidR="00CF6CAA">
        <w:rPr>
          <w:sz w:val="28"/>
          <w:szCs w:val="28"/>
        </w:rPr>
        <w:t>m học 2022-2023</w:t>
      </w:r>
      <w:r>
        <w:rPr>
          <w:sz w:val="28"/>
          <w:szCs w:val="28"/>
        </w:rPr>
        <w:t xml:space="preserve"> để thuận tiện hơn trong việc trao đổi tham khảo lần nhau cũng như thuận lợi trong việc sinh hoạt tổ.</w:t>
      </w:r>
    </w:p>
    <w:p w:rsidR="001B0E22" w:rsidRDefault="001B0E22" w:rsidP="001B0E22">
      <w:pPr>
        <w:spacing w:after="120"/>
        <w:jc w:val="both"/>
        <w:rPr>
          <w:color w:val="000000"/>
          <w:sz w:val="27"/>
          <w:szCs w:val="27"/>
        </w:rPr>
      </w:pPr>
      <w:r>
        <w:rPr>
          <w:b/>
          <w:bCs/>
          <w:color w:val="000000"/>
          <w:sz w:val="28"/>
          <w:szCs w:val="28"/>
        </w:rPr>
        <w:t>V- Hình thức bồi dưỡng thường xuyên</w:t>
      </w:r>
    </w:p>
    <w:p w:rsidR="001B0E22" w:rsidRPr="009B40D5" w:rsidRDefault="001B0E22" w:rsidP="001B0E22">
      <w:pPr>
        <w:pStyle w:val="NormalWeb"/>
        <w:shd w:val="clear" w:color="auto" w:fill="F5F5F5"/>
        <w:spacing w:before="0" w:beforeAutospacing="0" w:after="0" w:afterAutospacing="0" w:line="270" w:lineRule="atLeast"/>
        <w:ind w:firstLine="720"/>
        <w:jc w:val="both"/>
        <w:rPr>
          <w:color w:val="404040"/>
          <w:sz w:val="28"/>
          <w:szCs w:val="28"/>
        </w:rPr>
      </w:pPr>
      <w:r>
        <w:rPr>
          <w:b/>
          <w:bCs/>
          <w:color w:val="000000"/>
          <w:sz w:val="28"/>
          <w:szCs w:val="28"/>
        </w:rPr>
        <w:t>1.</w:t>
      </w:r>
      <w:r>
        <w:rPr>
          <w:color w:val="000000"/>
          <w:sz w:val="28"/>
        </w:rPr>
        <w:t> </w:t>
      </w:r>
      <w:r>
        <w:rPr>
          <w:color w:val="000000"/>
          <w:sz w:val="28"/>
          <w:szCs w:val="28"/>
        </w:rPr>
        <w:t xml:space="preserve">Bồi dưỡng thường xuyên bằng tự học của giáo viên kết hợp với các sinh hoạt tập thể về chuyên môn, nghiệp vụ tại tổ bộ môn của nhà trường, liên trường hoặc cụm trường. </w:t>
      </w:r>
      <w:r w:rsidRPr="009B40D5">
        <w:rPr>
          <w:color w:val="404040"/>
          <w:sz w:val="28"/>
          <w:szCs w:val="28"/>
        </w:rPr>
        <w:t>Đây là hình thức được coi trọng nhất, phải được thực hiện thường xuyên với ý thức tự giác cao của mỗi CBGV. Thông qua các hoạt động dự giờ, thăm lớp, tự trao đổi rút kinh nghiệm cho bản thân; thông qua nghiên cứu tài liệu, các văn bản quy định, quy chế về chuyên môn, nghiệp vụ được đào tạo và phân công đảm nhiệm...</w:t>
      </w:r>
    </w:p>
    <w:p w:rsidR="001B0E22" w:rsidRPr="009B40D5" w:rsidRDefault="001B0E22" w:rsidP="001B0E22">
      <w:pPr>
        <w:pStyle w:val="NormalWeb"/>
        <w:shd w:val="clear" w:color="auto" w:fill="F5F5F5"/>
        <w:spacing w:before="0" w:beforeAutospacing="0" w:after="0" w:afterAutospacing="0" w:line="270" w:lineRule="atLeast"/>
        <w:ind w:firstLine="720"/>
        <w:jc w:val="both"/>
        <w:rPr>
          <w:color w:val="404040"/>
          <w:sz w:val="28"/>
          <w:szCs w:val="28"/>
        </w:rPr>
      </w:pPr>
      <w:r>
        <w:rPr>
          <w:b/>
          <w:bCs/>
          <w:color w:val="000000"/>
          <w:sz w:val="28"/>
          <w:szCs w:val="28"/>
        </w:rPr>
        <w:t>2.</w:t>
      </w:r>
      <w:r>
        <w:rPr>
          <w:color w:val="000000"/>
          <w:sz w:val="28"/>
        </w:rPr>
        <w:t> </w:t>
      </w:r>
      <w:r>
        <w:rPr>
          <w:color w:val="000000"/>
          <w:sz w:val="28"/>
          <w:szCs w:val="28"/>
        </w:rPr>
        <w:t xml:space="preserve">Bồi dưỡng thường xuyên tập trung nhằm hướng dẫn tự học, thực hành, hệ thống hóa kiến thức, giải đáp thắc mắc, hướng dẫn những nội dung bồi dưỡng thường xuyên khó đối với giáo viên; đáp ứng nhu cầu của giáo viên trong học tập bồi dưỡng thường xuyên; tạo điều kiện cho giáo viên có cơ hội được trao đổi về chuyên môn, nghiệp vụ và luyện tập kỹ năng. </w:t>
      </w:r>
      <w:r w:rsidRPr="009B40D5">
        <w:rPr>
          <w:color w:val="404040"/>
          <w:sz w:val="28"/>
          <w:szCs w:val="28"/>
        </w:rPr>
        <w:t>Thông qua việc dự các đợt bồi dưỡng, tập huấn chuyên đề của Phòng GD&amp;ĐT, của huyện để thống nhất và củng cố cho nội dung tự bồi dưỡng và bồi dưỡng tại chỗ.</w:t>
      </w:r>
    </w:p>
    <w:p w:rsidR="001B0E22" w:rsidRDefault="001B0E22" w:rsidP="001B0E22">
      <w:pPr>
        <w:spacing w:after="120"/>
        <w:ind w:firstLine="720"/>
        <w:jc w:val="both"/>
        <w:rPr>
          <w:color w:val="000000"/>
          <w:sz w:val="27"/>
          <w:szCs w:val="27"/>
        </w:rPr>
      </w:pPr>
      <w:r>
        <w:rPr>
          <w:b/>
          <w:bCs/>
          <w:color w:val="000000"/>
          <w:sz w:val="28"/>
          <w:szCs w:val="28"/>
        </w:rPr>
        <w:t>3.</w:t>
      </w:r>
      <w:r>
        <w:rPr>
          <w:color w:val="000000"/>
          <w:sz w:val="28"/>
        </w:rPr>
        <w:t> </w:t>
      </w:r>
      <w:r>
        <w:rPr>
          <w:color w:val="000000"/>
          <w:sz w:val="28"/>
          <w:szCs w:val="28"/>
        </w:rPr>
        <w:t>Bồi dưỡng thường xuyên theo hình thức học tập từ xa (qua mạng Internet).</w:t>
      </w:r>
    </w:p>
    <w:p w:rsidR="001B0E22" w:rsidRDefault="001B0E22" w:rsidP="001B0E22">
      <w:pPr>
        <w:spacing w:after="120"/>
        <w:jc w:val="both"/>
        <w:rPr>
          <w:b/>
          <w:bCs/>
          <w:color w:val="000000"/>
          <w:sz w:val="28"/>
          <w:szCs w:val="22"/>
        </w:rPr>
      </w:pPr>
      <w:r>
        <w:rPr>
          <w:b/>
          <w:bCs/>
          <w:color w:val="000000"/>
          <w:sz w:val="28"/>
          <w:szCs w:val="28"/>
        </w:rPr>
        <w:t> </w:t>
      </w:r>
      <w:r>
        <w:rPr>
          <w:b/>
          <w:bCs/>
          <w:color w:val="000000"/>
          <w:sz w:val="28"/>
        </w:rPr>
        <w:t>VI-Tài liệu bồi dưỡng thường xuyên:</w:t>
      </w:r>
    </w:p>
    <w:p w:rsidR="001B0E22" w:rsidRDefault="001B0E22" w:rsidP="001B0E22">
      <w:pPr>
        <w:spacing w:after="120"/>
        <w:jc w:val="both"/>
        <w:rPr>
          <w:bCs/>
          <w:color w:val="000000"/>
          <w:sz w:val="28"/>
        </w:rPr>
      </w:pPr>
      <w:r>
        <w:rPr>
          <w:b/>
          <w:bCs/>
          <w:color w:val="000000"/>
          <w:sz w:val="28"/>
        </w:rPr>
        <w:tab/>
      </w:r>
      <w:r>
        <w:rPr>
          <w:bCs/>
          <w:color w:val="000000"/>
          <w:sz w:val="28"/>
        </w:rPr>
        <w:t>1. Bộ giáo dục và Đào tạo chỉ đạo tổ chức biên soạn, cung ứng, giới thiệu tài liệu phục vụ bồi dưỡng thường xuyên theo các nội dung bồi dưỡng 1 và 3.</w:t>
      </w:r>
    </w:p>
    <w:p w:rsidR="001B0E22" w:rsidRDefault="001B0E22" w:rsidP="001B0E22">
      <w:pPr>
        <w:spacing w:before="120" w:line="320" w:lineRule="exact"/>
        <w:ind w:firstLine="720"/>
        <w:jc w:val="both"/>
        <w:rPr>
          <w:sz w:val="28"/>
          <w:szCs w:val="26"/>
        </w:rPr>
      </w:pPr>
      <w:r>
        <w:rPr>
          <w:bCs/>
          <w:color w:val="000000"/>
          <w:sz w:val="28"/>
        </w:rPr>
        <w:t>2. Nội dung bồi dưỡng 2:</w:t>
      </w:r>
      <w:r>
        <w:rPr>
          <w:sz w:val="28"/>
          <w:szCs w:val="26"/>
        </w:rPr>
        <w:t xml:space="preserve"> Tài liệu phục vụ cho các nội dung bồi dưỡng được sử dụng từ nguồn tài liệu các lớp tập huấn giáo viên cốt cán cấp tỉnh do Bộ Giáo dục và Đào tạo tổ đến nay (các đơn vị vận dụng cho phù hợp với thực tế địa phương), các tài liệu phục vụ cho đổi mới phương pháp dạy học, đổi mới kiểm tra đánh giá, các tài liệu liên q</w:t>
      </w:r>
      <w:r w:rsidR="000243BF">
        <w:rPr>
          <w:sz w:val="28"/>
          <w:szCs w:val="26"/>
        </w:rPr>
        <w:t>u</w:t>
      </w:r>
      <w:r w:rsidR="007C6AF8">
        <w:rPr>
          <w:sz w:val="28"/>
          <w:szCs w:val="26"/>
        </w:rPr>
        <w:t>an triển khai trong năm học 2021-2022</w:t>
      </w:r>
      <w:r>
        <w:rPr>
          <w:sz w:val="28"/>
          <w:szCs w:val="26"/>
        </w:rPr>
        <w:t>; Chỉ thị, các văn bản chỉ đạo của Bộ Giáo dục và Đào tạo về triển khai nhiệm vụ năm học, các tài liệu đã được tập huấn cấp tỉnh về giáo dục kỹ năng sống, dạy học lấy học sinh làm trung tâm, dạy học theo mô hình trường học mới….</w:t>
      </w:r>
    </w:p>
    <w:p w:rsidR="001B0E22" w:rsidRPr="009B40D5" w:rsidRDefault="001B0E22" w:rsidP="00AE4598">
      <w:pPr>
        <w:pStyle w:val="NormalWeb"/>
        <w:shd w:val="clear" w:color="auto" w:fill="FFFFFF" w:themeFill="background1"/>
        <w:spacing w:before="0" w:beforeAutospacing="0" w:after="0" w:afterAutospacing="0" w:line="270" w:lineRule="atLeast"/>
        <w:jc w:val="both"/>
        <w:rPr>
          <w:color w:val="404040"/>
          <w:sz w:val="28"/>
          <w:szCs w:val="28"/>
        </w:rPr>
      </w:pPr>
      <w:r>
        <w:rPr>
          <w:rStyle w:val="Strong"/>
          <w:color w:val="404040"/>
          <w:sz w:val="28"/>
          <w:szCs w:val="28"/>
        </w:rPr>
        <w:lastRenderedPageBreak/>
        <w:t>VII</w:t>
      </w:r>
      <w:r w:rsidRPr="009B40D5">
        <w:rPr>
          <w:rStyle w:val="Strong"/>
          <w:color w:val="404040"/>
          <w:sz w:val="28"/>
          <w:szCs w:val="28"/>
        </w:rPr>
        <w:t>. Thời gian bồi dưỡng</w:t>
      </w:r>
    </w:p>
    <w:p w:rsidR="001B0E22" w:rsidRPr="009B40D5" w:rsidRDefault="001B0E22" w:rsidP="00AE4598">
      <w:pPr>
        <w:pStyle w:val="NormalWeb"/>
        <w:shd w:val="clear" w:color="auto" w:fill="FFFFFF" w:themeFill="background1"/>
        <w:spacing w:before="0" w:beforeAutospacing="0" w:after="0" w:afterAutospacing="0" w:line="270" w:lineRule="atLeast"/>
        <w:jc w:val="both"/>
        <w:rPr>
          <w:color w:val="404040"/>
          <w:sz w:val="28"/>
          <w:szCs w:val="28"/>
        </w:rPr>
      </w:pPr>
      <w:r>
        <w:rPr>
          <w:color w:val="404040"/>
          <w:sz w:val="28"/>
          <w:szCs w:val="28"/>
        </w:rPr>
        <w:t xml:space="preserve">- </w:t>
      </w:r>
      <w:r w:rsidRPr="009B40D5">
        <w:rPr>
          <w:color w:val="404040"/>
          <w:sz w:val="28"/>
          <w:szCs w:val="28"/>
        </w:rPr>
        <w:t xml:space="preserve">Thực hiện từ </w:t>
      </w:r>
      <w:r w:rsidR="00CF6CAA">
        <w:rPr>
          <w:color w:val="404040"/>
          <w:sz w:val="28"/>
          <w:szCs w:val="28"/>
        </w:rPr>
        <w:t>1/6/2022 đến 31/5/2023</w:t>
      </w:r>
      <w:r w:rsidRPr="009B40D5">
        <w:rPr>
          <w:color w:val="404040"/>
          <w:sz w:val="28"/>
          <w:szCs w:val="28"/>
        </w:rPr>
        <w:t>.</w:t>
      </w:r>
    </w:p>
    <w:p w:rsidR="001B0E22" w:rsidRPr="009B40D5" w:rsidRDefault="001B0E22" w:rsidP="00AE4598">
      <w:pPr>
        <w:pStyle w:val="NormalWeb"/>
        <w:shd w:val="clear" w:color="auto" w:fill="FFFFFF" w:themeFill="background1"/>
        <w:spacing w:before="0" w:beforeAutospacing="0" w:after="0" w:afterAutospacing="0" w:line="270" w:lineRule="atLeast"/>
        <w:jc w:val="both"/>
        <w:rPr>
          <w:color w:val="404040"/>
          <w:sz w:val="28"/>
          <w:szCs w:val="28"/>
        </w:rPr>
      </w:pPr>
      <w:r w:rsidRPr="009B40D5">
        <w:rPr>
          <w:color w:val="404040"/>
          <w:sz w:val="28"/>
          <w:szCs w:val="28"/>
        </w:rPr>
        <w:t>- Số lượng tiết học: 120 tiết.</w:t>
      </w:r>
    </w:p>
    <w:p w:rsidR="001B0E22" w:rsidRPr="009B40D5" w:rsidRDefault="001B0E22" w:rsidP="00AE4598">
      <w:pPr>
        <w:pStyle w:val="NormalWeb"/>
        <w:shd w:val="clear" w:color="auto" w:fill="FFFFFF" w:themeFill="background1"/>
        <w:spacing w:before="0" w:beforeAutospacing="0" w:after="0" w:afterAutospacing="0" w:line="270" w:lineRule="atLeast"/>
        <w:jc w:val="both"/>
        <w:rPr>
          <w:color w:val="404040"/>
          <w:sz w:val="28"/>
          <w:szCs w:val="28"/>
        </w:rPr>
      </w:pPr>
      <w:r>
        <w:rPr>
          <w:color w:val="404040"/>
          <w:sz w:val="28"/>
          <w:szCs w:val="28"/>
        </w:rPr>
        <w:t xml:space="preserve">- </w:t>
      </w:r>
      <w:r w:rsidRPr="009B40D5">
        <w:rPr>
          <w:color w:val="404040"/>
          <w:sz w:val="28"/>
          <w:szCs w:val="28"/>
        </w:rPr>
        <w:t>Tổ chuyên môn bố trí một tháng ít nhất có 1 buổi để GV có thời gian trao đổi chuyên môn</w:t>
      </w:r>
      <w:r>
        <w:rPr>
          <w:color w:val="404040"/>
          <w:sz w:val="28"/>
          <w:szCs w:val="28"/>
        </w:rPr>
        <w:t>, những thắc mắc, những vấn đề chưa hiểu…</w:t>
      </w:r>
      <w:r w:rsidRPr="009B40D5">
        <w:rPr>
          <w:color w:val="404040"/>
          <w:sz w:val="28"/>
          <w:szCs w:val="28"/>
        </w:rPr>
        <w:t xml:space="preserve"> thông qua sinh hoạt tổ nhóm.</w:t>
      </w:r>
    </w:p>
    <w:p w:rsidR="001B0E22" w:rsidRPr="009B40D5" w:rsidRDefault="001B0E22" w:rsidP="00AE4598">
      <w:pPr>
        <w:pStyle w:val="NormalWeb"/>
        <w:shd w:val="clear" w:color="auto" w:fill="FFFFFF" w:themeFill="background1"/>
        <w:spacing w:before="0" w:beforeAutospacing="0" w:after="0" w:afterAutospacing="0" w:line="270" w:lineRule="atLeast"/>
        <w:jc w:val="both"/>
        <w:rPr>
          <w:color w:val="404040"/>
          <w:sz w:val="28"/>
          <w:szCs w:val="28"/>
        </w:rPr>
      </w:pPr>
      <w:r w:rsidRPr="009B40D5">
        <w:rPr>
          <w:color w:val="404040"/>
          <w:sz w:val="28"/>
          <w:szCs w:val="28"/>
        </w:rPr>
        <w:t>- Hoàn thành nội dung chương trình BDTX theo kế hoạch đã đăng ký trong năm học.</w:t>
      </w:r>
    </w:p>
    <w:p w:rsidR="001B0E22" w:rsidRDefault="001B0E22" w:rsidP="001B0E22">
      <w:pPr>
        <w:jc w:val="both"/>
        <w:rPr>
          <w:rStyle w:val="Strong"/>
          <w:color w:val="404040"/>
          <w:sz w:val="28"/>
          <w:szCs w:val="28"/>
        </w:rPr>
      </w:pPr>
      <w:r>
        <w:rPr>
          <w:rStyle w:val="Strong"/>
          <w:color w:val="404040"/>
          <w:sz w:val="28"/>
          <w:szCs w:val="28"/>
        </w:rPr>
        <w:t xml:space="preserve">VIII. Đánh giá, công nhận cấp giấy chứng nhận: </w:t>
      </w:r>
    </w:p>
    <w:p w:rsidR="001B0E22" w:rsidRDefault="001B0E22" w:rsidP="001B0E22">
      <w:pPr>
        <w:ind w:firstLine="720"/>
        <w:jc w:val="both"/>
        <w:rPr>
          <w:bCs/>
          <w:color w:val="000000"/>
          <w:sz w:val="28"/>
          <w:szCs w:val="28"/>
        </w:rPr>
      </w:pPr>
      <w:r w:rsidRPr="0009575D">
        <w:rPr>
          <w:rStyle w:val="Strong"/>
          <w:b w:val="0"/>
          <w:color w:val="404040"/>
          <w:sz w:val="28"/>
          <w:szCs w:val="28"/>
        </w:rPr>
        <w:t>Thực hiện theo</w:t>
      </w:r>
      <w:r>
        <w:rPr>
          <w:bCs/>
          <w:color w:val="000000"/>
          <w:sz w:val="28"/>
          <w:szCs w:val="28"/>
        </w:rPr>
        <w:t xml:space="preserve">kế hoạch, công văn của cấp trên. </w:t>
      </w:r>
    </w:p>
    <w:p w:rsidR="001B0E22" w:rsidRPr="0009575D" w:rsidRDefault="001B0E22" w:rsidP="001B0E22">
      <w:pPr>
        <w:jc w:val="both"/>
        <w:rPr>
          <w:b/>
          <w:bCs/>
          <w:color w:val="000000"/>
          <w:sz w:val="28"/>
          <w:szCs w:val="28"/>
        </w:rPr>
      </w:pPr>
      <w:r w:rsidRPr="0009575D">
        <w:rPr>
          <w:b/>
          <w:bCs/>
          <w:color w:val="000000"/>
          <w:sz w:val="28"/>
          <w:szCs w:val="28"/>
        </w:rPr>
        <w:t>IX. Kinh phí bồi dưỡng thường xuyên:</w:t>
      </w:r>
    </w:p>
    <w:p w:rsidR="001B0E22" w:rsidRPr="006C7C9A" w:rsidRDefault="001B0E22" w:rsidP="001B0E22">
      <w:pPr>
        <w:ind w:firstLine="720"/>
        <w:jc w:val="both"/>
        <w:rPr>
          <w:color w:val="000000"/>
          <w:sz w:val="27"/>
          <w:szCs w:val="27"/>
        </w:rPr>
      </w:pPr>
      <w:r>
        <w:rPr>
          <w:bCs/>
          <w:color w:val="000000"/>
          <w:sz w:val="28"/>
          <w:szCs w:val="28"/>
        </w:rPr>
        <w:t>Được dự toán trong kinh phí chi thường xuyên hàng năm và kinh phí từ chương trình mục tiêu quốc gia, kinh phí hỗ trợ của các dự án và các nguốn kinh phí hợp pháp khác. (Do nhà trường duyệt chi.)</w:t>
      </w:r>
    </w:p>
    <w:p w:rsidR="001B0E22" w:rsidRPr="009B40D5" w:rsidRDefault="001B0E22" w:rsidP="00AE4598">
      <w:pPr>
        <w:pStyle w:val="NormalWeb"/>
        <w:shd w:val="clear" w:color="auto" w:fill="FFFFFF" w:themeFill="background1"/>
        <w:spacing w:before="0" w:beforeAutospacing="0" w:after="0" w:afterAutospacing="0" w:line="270" w:lineRule="atLeast"/>
        <w:jc w:val="both"/>
        <w:rPr>
          <w:color w:val="404040"/>
          <w:sz w:val="28"/>
          <w:szCs w:val="28"/>
        </w:rPr>
      </w:pPr>
      <w:r>
        <w:rPr>
          <w:rStyle w:val="Strong"/>
          <w:color w:val="404040"/>
          <w:sz w:val="28"/>
          <w:szCs w:val="28"/>
        </w:rPr>
        <w:t>X</w:t>
      </w:r>
      <w:r w:rsidRPr="009B40D5">
        <w:rPr>
          <w:rStyle w:val="Strong"/>
          <w:color w:val="404040"/>
          <w:sz w:val="28"/>
          <w:szCs w:val="28"/>
        </w:rPr>
        <w:t>. Kế hoạch và nội dung bồi dưỡng</w:t>
      </w:r>
      <w:r>
        <w:rPr>
          <w:rStyle w:val="Strong"/>
          <w:color w:val="404040"/>
          <w:sz w:val="28"/>
          <w:szCs w:val="28"/>
        </w:rPr>
        <w:t xml:space="preserve"> cụ thể:</w:t>
      </w:r>
    </w:p>
    <w:p w:rsidR="001B0E22" w:rsidRPr="009B40D5" w:rsidRDefault="001B0E22" w:rsidP="00AE4598">
      <w:pPr>
        <w:pStyle w:val="NormalWeb"/>
        <w:shd w:val="clear" w:color="auto" w:fill="FFFFFF" w:themeFill="background1"/>
        <w:spacing w:before="0" w:beforeAutospacing="0" w:after="0" w:afterAutospacing="0" w:line="270" w:lineRule="atLeast"/>
        <w:jc w:val="both"/>
        <w:rPr>
          <w:color w:val="404040"/>
          <w:sz w:val="28"/>
          <w:szCs w:val="28"/>
        </w:rPr>
      </w:pPr>
      <w:r w:rsidRPr="009B40D5">
        <w:rPr>
          <w:rStyle w:val="Strong"/>
          <w:color w:val="404040"/>
          <w:sz w:val="28"/>
          <w:szCs w:val="28"/>
        </w:rPr>
        <w:t>1.  Khối kiến thức bắt buộc</w:t>
      </w:r>
      <w:r w:rsidRPr="009B40D5">
        <w:rPr>
          <w:rStyle w:val="Emphasis"/>
          <w:color w:val="404040"/>
          <w:sz w:val="28"/>
          <w:szCs w:val="28"/>
        </w:rPr>
        <w:t>: (60 tiết)</w:t>
      </w:r>
    </w:p>
    <w:p w:rsidR="001B0E22" w:rsidRDefault="001B0E22" w:rsidP="00AE4598">
      <w:pPr>
        <w:pStyle w:val="NormalWeb"/>
        <w:shd w:val="clear" w:color="auto" w:fill="FFFFFF" w:themeFill="background1"/>
        <w:spacing w:before="0" w:beforeAutospacing="0" w:after="0" w:afterAutospacing="0" w:line="270" w:lineRule="atLeast"/>
        <w:jc w:val="both"/>
        <w:rPr>
          <w:rStyle w:val="Emphasis"/>
          <w:color w:val="404040"/>
          <w:sz w:val="28"/>
          <w:szCs w:val="28"/>
        </w:rPr>
      </w:pPr>
      <w:r w:rsidRPr="009B40D5">
        <w:rPr>
          <w:rStyle w:val="Emphasis"/>
          <w:b/>
          <w:bCs/>
          <w:color w:val="404040"/>
          <w:sz w:val="28"/>
          <w:szCs w:val="28"/>
        </w:rPr>
        <w:t>1.1.   </w:t>
      </w:r>
      <w:r w:rsidRPr="009B40D5">
        <w:rPr>
          <w:rStyle w:val="apple-converted-space"/>
          <w:b/>
          <w:bCs/>
          <w:i/>
          <w:iCs/>
          <w:color w:val="404040"/>
          <w:sz w:val="28"/>
          <w:szCs w:val="28"/>
        </w:rPr>
        <w:t> </w:t>
      </w:r>
      <w:r w:rsidRPr="009B40D5">
        <w:rPr>
          <w:rStyle w:val="Emphasis"/>
          <w:b/>
          <w:bCs/>
          <w:color w:val="404040"/>
          <w:sz w:val="28"/>
          <w:szCs w:val="28"/>
        </w:rPr>
        <w:t>Nội dung bồi dưỡng 1:</w:t>
      </w:r>
      <w:r w:rsidRPr="009B40D5">
        <w:rPr>
          <w:rStyle w:val="apple-converted-space"/>
          <w:b/>
          <w:bCs/>
          <w:i/>
          <w:iCs/>
          <w:color w:val="404040"/>
          <w:sz w:val="28"/>
          <w:szCs w:val="28"/>
        </w:rPr>
        <w:t> </w:t>
      </w:r>
      <w:r w:rsidRPr="009B40D5">
        <w:rPr>
          <w:rStyle w:val="Emphasis"/>
          <w:color w:val="404040"/>
          <w:sz w:val="28"/>
          <w:szCs w:val="28"/>
        </w:rPr>
        <w:t>30 tiết/năm học</w:t>
      </w:r>
    </w:p>
    <w:p w:rsidR="00AE3ED3" w:rsidRPr="009B40D5" w:rsidRDefault="00AE3ED3" w:rsidP="00AE4598">
      <w:pPr>
        <w:pStyle w:val="NormalWeb"/>
        <w:shd w:val="clear" w:color="auto" w:fill="FFFFFF" w:themeFill="background1"/>
        <w:spacing w:before="0" w:beforeAutospacing="0" w:after="0" w:afterAutospacing="0" w:line="270" w:lineRule="atLeast"/>
        <w:jc w:val="both"/>
        <w:rPr>
          <w:rStyle w:val="Emphasis"/>
          <w:color w:val="404040"/>
          <w:sz w:val="28"/>
          <w:szCs w:val="28"/>
        </w:rPr>
      </w:pPr>
    </w:p>
    <w:p w:rsidR="001B0E22" w:rsidRPr="009B40D5" w:rsidRDefault="001B0E22" w:rsidP="00AE4598">
      <w:pPr>
        <w:pStyle w:val="NormalWeb"/>
        <w:shd w:val="clear" w:color="auto" w:fill="FFFFFF" w:themeFill="background1"/>
        <w:spacing w:before="0" w:beforeAutospacing="0" w:after="0" w:afterAutospacing="0" w:line="270" w:lineRule="atLeast"/>
        <w:jc w:val="both"/>
        <w:rPr>
          <w:color w:val="404040"/>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5101"/>
        <w:gridCol w:w="971"/>
        <w:gridCol w:w="1218"/>
        <w:gridCol w:w="1305"/>
      </w:tblGrid>
      <w:tr w:rsidR="001B0E22" w:rsidRPr="006C7C9A" w:rsidTr="00273EAC">
        <w:tc>
          <w:tcPr>
            <w:tcW w:w="995" w:type="dxa"/>
            <w:shd w:val="clear" w:color="auto" w:fill="auto"/>
            <w:vAlign w:val="center"/>
          </w:tcPr>
          <w:p w:rsidR="001B0E22" w:rsidRPr="006C7C9A" w:rsidRDefault="001B0E22" w:rsidP="00273EAC">
            <w:pPr>
              <w:pStyle w:val="NormalWeb"/>
              <w:spacing w:before="0" w:beforeAutospacing="0" w:after="0" w:afterAutospacing="0" w:line="150" w:lineRule="atLeast"/>
              <w:jc w:val="both"/>
              <w:rPr>
                <w:color w:val="404040"/>
                <w:sz w:val="28"/>
                <w:szCs w:val="28"/>
              </w:rPr>
            </w:pPr>
            <w:r w:rsidRPr="006C7C9A">
              <w:rPr>
                <w:rStyle w:val="Strong"/>
                <w:color w:val="404040"/>
                <w:sz w:val="28"/>
                <w:szCs w:val="28"/>
              </w:rPr>
              <w:t>Thời gian</w:t>
            </w:r>
          </w:p>
        </w:tc>
        <w:tc>
          <w:tcPr>
            <w:tcW w:w="5609" w:type="dxa"/>
            <w:shd w:val="clear" w:color="auto" w:fill="auto"/>
            <w:vAlign w:val="center"/>
          </w:tcPr>
          <w:p w:rsidR="001B0E22" w:rsidRPr="006C7C9A" w:rsidRDefault="001B0E22" w:rsidP="00273EAC">
            <w:pPr>
              <w:pStyle w:val="NormalWeb"/>
              <w:spacing w:before="0" w:beforeAutospacing="0" w:after="0" w:afterAutospacing="0" w:line="150" w:lineRule="atLeast"/>
              <w:jc w:val="both"/>
              <w:rPr>
                <w:color w:val="404040"/>
                <w:sz w:val="28"/>
                <w:szCs w:val="28"/>
              </w:rPr>
            </w:pPr>
            <w:r w:rsidRPr="006C7C9A">
              <w:rPr>
                <w:rStyle w:val="Strong"/>
                <w:color w:val="404040"/>
                <w:sz w:val="28"/>
                <w:szCs w:val="28"/>
              </w:rPr>
              <w:t>Nội dung bồi dưỡng</w:t>
            </w:r>
          </w:p>
        </w:tc>
        <w:tc>
          <w:tcPr>
            <w:tcW w:w="980" w:type="dxa"/>
            <w:shd w:val="clear" w:color="auto" w:fill="auto"/>
            <w:vAlign w:val="center"/>
          </w:tcPr>
          <w:p w:rsidR="001B0E22" w:rsidRPr="006C7C9A" w:rsidRDefault="001B0E22" w:rsidP="00273EAC">
            <w:pPr>
              <w:pStyle w:val="NormalWeb"/>
              <w:spacing w:before="0" w:beforeAutospacing="0" w:after="0" w:afterAutospacing="0" w:line="150" w:lineRule="atLeast"/>
              <w:jc w:val="both"/>
              <w:rPr>
                <w:color w:val="404040"/>
                <w:sz w:val="28"/>
                <w:szCs w:val="28"/>
              </w:rPr>
            </w:pPr>
            <w:r w:rsidRPr="006C7C9A">
              <w:rPr>
                <w:rStyle w:val="Strong"/>
                <w:color w:val="404040"/>
                <w:sz w:val="28"/>
                <w:szCs w:val="28"/>
              </w:rPr>
              <w:t>Thời lượng</w:t>
            </w:r>
          </w:p>
        </w:tc>
        <w:tc>
          <w:tcPr>
            <w:tcW w:w="1255" w:type="dxa"/>
            <w:shd w:val="clear" w:color="auto" w:fill="auto"/>
            <w:vAlign w:val="center"/>
          </w:tcPr>
          <w:p w:rsidR="001B0E22" w:rsidRPr="006C7C9A" w:rsidRDefault="001B0E22" w:rsidP="00273EAC">
            <w:pPr>
              <w:pStyle w:val="NormalWeb"/>
              <w:spacing w:before="0" w:beforeAutospacing="0" w:after="0" w:afterAutospacing="0" w:line="150" w:lineRule="atLeast"/>
              <w:jc w:val="both"/>
              <w:rPr>
                <w:color w:val="404040"/>
                <w:sz w:val="28"/>
                <w:szCs w:val="28"/>
              </w:rPr>
            </w:pPr>
            <w:r w:rsidRPr="006C7C9A">
              <w:rPr>
                <w:rStyle w:val="Strong"/>
                <w:color w:val="404040"/>
                <w:sz w:val="28"/>
                <w:szCs w:val="28"/>
              </w:rPr>
              <w:t>Đối tượng triển khai</w:t>
            </w:r>
          </w:p>
        </w:tc>
        <w:tc>
          <w:tcPr>
            <w:tcW w:w="1349" w:type="dxa"/>
            <w:shd w:val="clear" w:color="auto" w:fill="auto"/>
            <w:vAlign w:val="center"/>
          </w:tcPr>
          <w:p w:rsidR="001B0E22" w:rsidRPr="006C7C9A" w:rsidRDefault="001B0E22" w:rsidP="00273EAC">
            <w:pPr>
              <w:pStyle w:val="NormalWeb"/>
              <w:spacing w:before="0" w:beforeAutospacing="0" w:after="0" w:afterAutospacing="0" w:line="150" w:lineRule="atLeast"/>
              <w:jc w:val="both"/>
              <w:rPr>
                <w:color w:val="404040"/>
                <w:sz w:val="28"/>
                <w:szCs w:val="28"/>
              </w:rPr>
            </w:pPr>
            <w:r w:rsidRPr="006C7C9A">
              <w:rPr>
                <w:rStyle w:val="Strong"/>
                <w:color w:val="404040"/>
                <w:sz w:val="28"/>
                <w:szCs w:val="28"/>
              </w:rPr>
              <w:t>Hình thức bồi dưỡng</w:t>
            </w:r>
          </w:p>
        </w:tc>
      </w:tr>
      <w:tr w:rsidR="001B0E22" w:rsidRPr="006C7C9A" w:rsidTr="00273EAC">
        <w:tc>
          <w:tcPr>
            <w:tcW w:w="995" w:type="dxa"/>
            <w:shd w:val="clear" w:color="auto" w:fill="auto"/>
          </w:tcPr>
          <w:p w:rsidR="001B0E22" w:rsidRPr="004F1B12" w:rsidRDefault="00CF6CAA" w:rsidP="006D7EDA">
            <w:pPr>
              <w:pStyle w:val="NormalWeb"/>
              <w:shd w:val="clear" w:color="auto" w:fill="FFFFFF" w:themeFill="background1"/>
              <w:spacing w:before="0" w:beforeAutospacing="0" w:after="0" w:afterAutospacing="0" w:line="270" w:lineRule="atLeast"/>
              <w:jc w:val="both"/>
              <w:rPr>
                <w:b/>
                <w:color w:val="404040"/>
                <w:sz w:val="28"/>
                <w:szCs w:val="28"/>
              </w:rPr>
            </w:pPr>
            <w:r>
              <w:rPr>
                <w:b/>
                <w:color w:val="404040"/>
                <w:sz w:val="28"/>
                <w:szCs w:val="28"/>
              </w:rPr>
              <w:t>6+7+8/2022</w:t>
            </w:r>
          </w:p>
        </w:tc>
        <w:tc>
          <w:tcPr>
            <w:tcW w:w="5609" w:type="dxa"/>
            <w:shd w:val="clear" w:color="auto" w:fill="auto"/>
          </w:tcPr>
          <w:p w:rsidR="001B0E22" w:rsidRPr="009A33C5" w:rsidRDefault="001B0E22" w:rsidP="006D7EDA">
            <w:pPr>
              <w:pStyle w:val="NormalWeb"/>
              <w:shd w:val="clear" w:color="auto" w:fill="FFFFFF" w:themeFill="background1"/>
              <w:spacing w:before="0" w:beforeAutospacing="0" w:after="0" w:afterAutospacing="0" w:line="270" w:lineRule="atLeast"/>
              <w:jc w:val="both"/>
              <w:rPr>
                <w:b/>
                <w:color w:val="404040"/>
                <w:sz w:val="28"/>
                <w:szCs w:val="28"/>
              </w:rPr>
            </w:pPr>
            <w:r>
              <w:rPr>
                <w:b/>
                <w:color w:val="404040"/>
                <w:sz w:val="28"/>
                <w:szCs w:val="28"/>
              </w:rPr>
              <w:t>a.</w:t>
            </w:r>
            <w:r w:rsidRPr="009A33C5">
              <w:rPr>
                <w:b/>
                <w:color w:val="404040"/>
                <w:sz w:val="28"/>
                <w:szCs w:val="28"/>
              </w:rPr>
              <w:t xml:space="preserve">Triển </w:t>
            </w:r>
            <w:r w:rsidR="00CF6CAA">
              <w:rPr>
                <w:b/>
                <w:color w:val="404040"/>
                <w:sz w:val="28"/>
                <w:szCs w:val="28"/>
              </w:rPr>
              <w:t>khai nội dung chính trị hè 2022</w:t>
            </w:r>
          </w:p>
          <w:p w:rsidR="001B0E22" w:rsidRDefault="001B0E22" w:rsidP="006D7EDA">
            <w:pPr>
              <w:pStyle w:val="NormalWeb"/>
              <w:shd w:val="clear" w:color="auto" w:fill="FFFFFF" w:themeFill="background1"/>
              <w:spacing w:before="0" w:beforeAutospacing="0" w:after="0" w:afterAutospacing="0" w:line="270" w:lineRule="atLeast"/>
              <w:jc w:val="both"/>
              <w:rPr>
                <w:color w:val="404040"/>
                <w:sz w:val="28"/>
                <w:szCs w:val="28"/>
              </w:rPr>
            </w:pPr>
          </w:p>
          <w:p w:rsidR="001B0E22" w:rsidRDefault="001B0E22" w:rsidP="006D7EDA">
            <w:pPr>
              <w:pStyle w:val="NormalWeb"/>
              <w:shd w:val="clear" w:color="auto" w:fill="FFFFFF" w:themeFill="background1"/>
              <w:spacing w:before="0" w:beforeAutospacing="0" w:after="0" w:afterAutospacing="0" w:line="270" w:lineRule="atLeast"/>
              <w:jc w:val="both"/>
              <w:rPr>
                <w:color w:val="404040"/>
                <w:sz w:val="28"/>
                <w:szCs w:val="28"/>
              </w:rPr>
            </w:pPr>
          </w:p>
          <w:p w:rsidR="001B0E22" w:rsidRDefault="001B0E22" w:rsidP="006D7EDA">
            <w:pPr>
              <w:pStyle w:val="NormalWeb"/>
              <w:shd w:val="clear" w:color="auto" w:fill="FFFFFF" w:themeFill="background1"/>
              <w:spacing w:before="0" w:beforeAutospacing="0" w:after="0" w:afterAutospacing="0" w:line="270" w:lineRule="atLeast"/>
              <w:jc w:val="both"/>
              <w:rPr>
                <w:color w:val="404040"/>
                <w:sz w:val="28"/>
                <w:szCs w:val="28"/>
              </w:rPr>
            </w:pPr>
          </w:p>
          <w:p w:rsidR="001B0E22" w:rsidRDefault="001B0E22" w:rsidP="006D7EDA">
            <w:pPr>
              <w:pStyle w:val="NormalWeb"/>
              <w:shd w:val="clear" w:color="auto" w:fill="FFFFFF" w:themeFill="background1"/>
              <w:spacing w:before="0" w:beforeAutospacing="0" w:after="0" w:afterAutospacing="0" w:line="270" w:lineRule="atLeast"/>
              <w:jc w:val="both"/>
              <w:rPr>
                <w:color w:val="404040"/>
                <w:sz w:val="28"/>
                <w:szCs w:val="28"/>
              </w:rPr>
            </w:pPr>
          </w:p>
          <w:p w:rsidR="001B0E22" w:rsidRPr="009619B2" w:rsidRDefault="001B0E22" w:rsidP="006D7EDA">
            <w:pPr>
              <w:pStyle w:val="NormalWeb"/>
              <w:shd w:val="clear" w:color="auto" w:fill="FFFFFF" w:themeFill="background1"/>
              <w:spacing w:before="0" w:beforeAutospacing="0" w:after="0" w:afterAutospacing="0" w:line="270" w:lineRule="atLeast"/>
              <w:jc w:val="both"/>
              <w:rPr>
                <w:b/>
                <w:color w:val="404040"/>
                <w:sz w:val="28"/>
                <w:szCs w:val="28"/>
              </w:rPr>
            </w:pPr>
            <w:r w:rsidRPr="004F1B12">
              <w:rPr>
                <w:b/>
                <w:color w:val="404040"/>
                <w:sz w:val="28"/>
                <w:szCs w:val="28"/>
              </w:rPr>
              <w:t>b.</w:t>
            </w:r>
            <w:r w:rsidR="00EA5CE6">
              <w:rPr>
                <w:b/>
                <w:color w:val="404040"/>
                <w:sz w:val="28"/>
                <w:szCs w:val="28"/>
              </w:rPr>
              <w:t xml:space="preserve">Hướng dẫn nhiệm vụ năm </w:t>
            </w:r>
            <w:r w:rsidR="00CF6CAA">
              <w:rPr>
                <w:b/>
                <w:color w:val="404040"/>
                <w:sz w:val="28"/>
                <w:szCs w:val="28"/>
              </w:rPr>
              <w:t>học 2022-2023</w:t>
            </w:r>
            <w:r w:rsidRPr="009619B2">
              <w:rPr>
                <w:b/>
                <w:color w:val="404040"/>
                <w:sz w:val="28"/>
                <w:szCs w:val="28"/>
              </w:rPr>
              <w:t xml:space="preserve"> của Bộ, Sở, Phòng.</w:t>
            </w:r>
          </w:p>
          <w:p w:rsidR="001B0E22" w:rsidRDefault="001B0E22" w:rsidP="006D7EDA">
            <w:pPr>
              <w:pStyle w:val="NormalWeb"/>
              <w:shd w:val="clear" w:color="auto" w:fill="FFFFFF" w:themeFill="background1"/>
              <w:spacing w:before="0" w:beforeAutospacing="0" w:after="0" w:afterAutospacing="0" w:line="270" w:lineRule="atLeast"/>
              <w:jc w:val="both"/>
              <w:rPr>
                <w:color w:val="404040"/>
                <w:sz w:val="28"/>
                <w:szCs w:val="28"/>
              </w:rPr>
            </w:pPr>
            <w:r>
              <w:rPr>
                <w:color w:val="404040"/>
                <w:sz w:val="28"/>
                <w:szCs w:val="28"/>
              </w:rPr>
              <w:t xml:space="preserve">- </w:t>
            </w:r>
            <w:r w:rsidRPr="006C7C9A">
              <w:rPr>
                <w:color w:val="404040"/>
                <w:sz w:val="28"/>
                <w:szCs w:val="28"/>
              </w:rPr>
              <w:t xml:space="preserve">Tiếp tục thực hiện Thông tư </w:t>
            </w:r>
            <w:r>
              <w:rPr>
                <w:color w:val="404040"/>
                <w:sz w:val="28"/>
                <w:szCs w:val="28"/>
              </w:rPr>
              <w:t>22</w:t>
            </w:r>
            <w:r w:rsidRPr="006C7C9A">
              <w:rPr>
                <w:color w:val="404040"/>
                <w:sz w:val="28"/>
                <w:szCs w:val="28"/>
              </w:rPr>
              <w:t>/201</w:t>
            </w:r>
            <w:r>
              <w:rPr>
                <w:color w:val="404040"/>
                <w:sz w:val="28"/>
                <w:szCs w:val="28"/>
              </w:rPr>
              <w:t>6</w:t>
            </w:r>
            <w:r w:rsidRPr="006C7C9A">
              <w:rPr>
                <w:color w:val="404040"/>
                <w:sz w:val="28"/>
                <w:szCs w:val="28"/>
              </w:rPr>
              <w:t>/TT-BGĐT Ban hành quy định đánh giá học sinh.</w:t>
            </w:r>
          </w:p>
          <w:p w:rsidR="001B0E22" w:rsidRDefault="001B0E22" w:rsidP="006D7EDA">
            <w:pPr>
              <w:pStyle w:val="NormalWeb"/>
              <w:shd w:val="clear" w:color="auto" w:fill="FFFFFF" w:themeFill="background1"/>
              <w:spacing w:before="0" w:beforeAutospacing="0" w:after="0" w:afterAutospacing="0" w:line="270" w:lineRule="atLeast"/>
              <w:jc w:val="both"/>
              <w:rPr>
                <w:color w:val="404040"/>
                <w:sz w:val="28"/>
                <w:szCs w:val="28"/>
              </w:rPr>
            </w:pPr>
            <w:r>
              <w:rPr>
                <w:color w:val="404040"/>
                <w:sz w:val="28"/>
                <w:szCs w:val="28"/>
              </w:rPr>
              <w:t>- Học tập, tìm hiểu thêm các công văn liên quan đến ngành Giáo dục qua hệ thống trường học kêt nối, VNEDU.</w:t>
            </w:r>
          </w:p>
          <w:p w:rsidR="001B0E22" w:rsidRDefault="001B0E22" w:rsidP="006D7EDA">
            <w:pPr>
              <w:pStyle w:val="NormalWeb"/>
              <w:shd w:val="clear" w:color="auto" w:fill="FFFFFF" w:themeFill="background1"/>
              <w:spacing w:before="0" w:beforeAutospacing="0" w:after="0" w:afterAutospacing="0" w:line="270" w:lineRule="atLeast"/>
              <w:jc w:val="both"/>
              <w:rPr>
                <w:color w:val="000000"/>
                <w:sz w:val="28"/>
                <w:szCs w:val="28"/>
              </w:rPr>
            </w:pPr>
            <w:r>
              <w:rPr>
                <w:color w:val="000000"/>
                <w:sz w:val="28"/>
                <w:szCs w:val="28"/>
              </w:rPr>
              <w:t>- Tùy vào tình hình thực tế trong năm học để giáo viên tiếp tục học tập n</w:t>
            </w:r>
            <w:r w:rsidR="007C6AF8">
              <w:rPr>
                <w:color w:val="000000"/>
                <w:sz w:val="28"/>
                <w:szCs w:val="28"/>
              </w:rPr>
              <w:t>ội dung liên quan đến nội dung 3 và 4</w:t>
            </w:r>
            <w:r>
              <w:rPr>
                <w:color w:val="000000"/>
                <w:sz w:val="28"/>
                <w:szCs w:val="28"/>
              </w:rPr>
              <w:t>.</w:t>
            </w:r>
          </w:p>
          <w:p w:rsidR="001B0E22" w:rsidRDefault="001B0E22" w:rsidP="006D7EDA">
            <w:pPr>
              <w:pStyle w:val="NormalWeb"/>
              <w:shd w:val="clear" w:color="auto" w:fill="FFFFFF" w:themeFill="background1"/>
              <w:spacing w:before="0" w:beforeAutospacing="0" w:after="0" w:afterAutospacing="0" w:line="270" w:lineRule="atLeast"/>
              <w:jc w:val="both"/>
              <w:rPr>
                <w:color w:val="000000"/>
                <w:sz w:val="28"/>
                <w:szCs w:val="28"/>
              </w:rPr>
            </w:pPr>
            <w:r>
              <w:rPr>
                <w:color w:val="000000"/>
                <w:sz w:val="28"/>
                <w:szCs w:val="28"/>
              </w:rPr>
              <w:t>- Tập huấn chuyên môn do cấp trên triển khai.</w:t>
            </w:r>
          </w:p>
          <w:p w:rsidR="001B0E22" w:rsidRDefault="00EB5A3C" w:rsidP="006D7EDA">
            <w:pPr>
              <w:pStyle w:val="NormalWeb"/>
              <w:shd w:val="clear" w:color="auto" w:fill="FFFFFF" w:themeFill="background1"/>
              <w:spacing w:before="0" w:beforeAutospacing="0" w:after="0" w:afterAutospacing="0" w:line="270" w:lineRule="atLeast"/>
              <w:jc w:val="both"/>
              <w:rPr>
                <w:color w:val="000000"/>
                <w:sz w:val="28"/>
                <w:szCs w:val="28"/>
              </w:rPr>
            </w:pPr>
            <w:r>
              <w:rPr>
                <w:color w:val="000000"/>
                <w:sz w:val="28"/>
                <w:szCs w:val="28"/>
              </w:rPr>
              <w:t xml:space="preserve">- Tập huấn </w:t>
            </w:r>
            <w:r w:rsidR="001B0E22">
              <w:rPr>
                <w:color w:val="000000"/>
                <w:sz w:val="28"/>
                <w:szCs w:val="28"/>
              </w:rPr>
              <w:t xml:space="preserve">CM  </w:t>
            </w:r>
            <w:r w:rsidR="00EA5CE6">
              <w:rPr>
                <w:color w:val="000000"/>
                <w:sz w:val="28"/>
                <w:szCs w:val="28"/>
              </w:rPr>
              <w:t>theo chương trình GDPT 2018</w:t>
            </w:r>
          </w:p>
          <w:p w:rsidR="001B0E22" w:rsidRPr="006C7C9A" w:rsidRDefault="001B0E22" w:rsidP="006D7EDA">
            <w:pPr>
              <w:pStyle w:val="NormalWeb"/>
              <w:shd w:val="clear" w:color="auto" w:fill="FFFFFF" w:themeFill="background1"/>
              <w:spacing w:before="0" w:beforeAutospacing="0" w:after="0" w:afterAutospacing="0" w:line="270" w:lineRule="atLeast"/>
              <w:jc w:val="both"/>
              <w:rPr>
                <w:color w:val="404040"/>
                <w:sz w:val="28"/>
                <w:szCs w:val="28"/>
              </w:rPr>
            </w:pPr>
            <w:r>
              <w:rPr>
                <w:color w:val="000000"/>
                <w:sz w:val="28"/>
                <w:szCs w:val="28"/>
              </w:rPr>
              <w:lastRenderedPageBreak/>
              <w:t>- Chấn chính dạy thêm, học thêm ngoài nhà trường…</w:t>
            </w:r>
          </w:p>
        </w:tc>
        <w:tc>
          <w:tcPr>
            <w:tcW w:w="980" w:type="dxa"/>
            <w:shd w:val="clear" w:color="auto" w:fill="auto"/>
          </w:tcPr>
          <w:p w:rsidR="001B0E22" w:rsidRPr="006C7C9A" w:rsidRDefault="001B0E22" w:rsidP="006D7EDA">
            <w:pPr>
              <w:pStyle w:val="NormalWeb"/>
              <w:shd w:val="clear" w:color="auto" w:fill="FFFFFF" w:themeFill="background1"/>
              <w:spacing w:before="0" w:beforeAutospacing="0" w:after="0" w:afterAutospacing="0" w:line="270" w:lineRule="atLeast"/>
              <w:jc w:val="both"/>
              <w:rPr>
                <w:color w:val="404040"/>
                <w:sz w:val="28"/>
                <w:szCs w:val="28"/>
              </w:rPr>
            </w:pPr>
            <w:r w:rsidRPr="006C7C9A">
              <w:rPr>
                <w:color w:val="404040"/>
                <w:sz w:val="28"/>
                <w:szCs w:val="28"/>
              </w:rPr>
              <w:lastRenderedPageBreak/>
              <w:t xml:space="preserve">02 </w:t>
            </w:r>
          </w:p>
          <w:p w:rsidR="001B0E22" w:rsidRPr="006C7C9A" w:rsidRDefault="001B0E22" w:rsidP="006D7EDA">
            <w:pPr>
              <w:pStyle w:val="NormalWeb"/>
              <w:shd w:val="clear" w:color="auto" w:fill="FFFFFF" w:themeFill="background1"/>
              <w:spacing w:before="0" w:beforeAutospacing="0" w:after="0" w:afterAutospacing="0" w:line="270" w:lineRule="atLeast"/>
              <w:jc w:val="both"/>
              <w:rPr>
                <w:color w:val="404040"/>
                <w:sz w:val="28"/>
                <w:szCs w:val="28"/>
              </w:rPr>
            </w:pPr>
          </w:p>
          <w:p w:rsidR="001B0E22" w:rsidRPr="006C7C9A" w:rsidRDefault="001B0E22" w:rsidP="006D7EDA">
            <w:pPr>
              <w:pStyle w:val="NormalWeb"/>
              <w:shd w:val="clear" w:color="auto" w:fill="FFFFFF" w:themeFill="background1"/>
              <w:spacing w:before="0" w:beforeAutospacing="0" w:after="0" w:afterAutospacing="0" w:line="270" w:lineRule="atLeast"/>
              <w:jc w:val="both"/>
              <w:rPr>
                <w:color w:val="404040"/>
                <w:sz w:val="28"/>
                <w:szCs w:val="28"/>
              </w:rPr>
            </w:pPr>
          </w:p>
          <w:p w:rsidR="001B0E22" w:rsidRPr="006C7C9A" w:rsidRDefault="001B0E22" w:rsidP="006D7EDA">
            <w:pPr>
              <w:pStyle w:val="NormalWeb"/>
              <w:shd w:val="clear" w:color="auto" w:fill="FFFFFF" w:themeFill="background1"/>
              <w:spacing w:before="0" w:beforeAutospacing="0" w:after="0" w:afterAutospacing="0" w:line="270" w:lineRule="atLeast"/>
              <w:jc w:val="both"/>
              <w:rPr>
                <w:color w:val="404040"/>
                <w:sz w:val="28"/>
                <w:szCs w:val="28"/>
              </w:rPr>
            </w:pPr>
          </w:p>
          <w:p w:rsidR="001B0E22" w:rsidRPr="006C7C9A" w:rsidRDefault="001B0E22" w:rsidP="006D7EDA">
            <w:pPr>
              <w:pStyle w:val="NormalWeb"/>
              <w:shd w:val="clear" w:color="auto" w:fill="FFFFFF" w:themeFill="background1"/>
              <w:spacing w:before="0" w:beforeAutospacing="0" w:after="0" w:afterAutospacing="0" w:line="270" w:lineRule="atLeast"/>
              <w:jc w:val="both"/>
              <w:rPr>
                <w:color w:val="404040"/>
                <w:sz w:val="28"/>
                <w:szCs w:val="28"/>
              </w:rPr>
            </w:pPr>
          </w:p>
          <w:p w:rsidR="001B0E22" w:rsidRPr="006C7C9A" w:rsidRDefault="001B0E22" w:rsidP="006D7EDA">
            <w:pPr>
              <w:pStyle w:val="NormalWeb"/>
              <w:shd w:val="clear" w:color="auto" w:fill="FFFFFF" w:themeFill="background1"/>
              <w:spacing w:before="0" w:beforeAutospacing="0" w:after="0" w:afterAutospacing="0" w:line="270" w:lineRule="atLeast"/>
              <w:jc w:val="both"/>
              <w:rPr>
                <w:color w:val="404040"/>
                <w:sz w:val="28"/>
                <w:szCs w:val="28"/>
              </w:rPr>
            </w:pPr>
          </w:p>
          <w:p w:rsidR="001B0E22" w:rsidRPr="006C7C9A" w:rsidRDefault="001B0E22" w:rsidP="006D7EDA">
            <w:pPr>
              <w:pStyle w:val="NormalWeb"/>
              <w:shd w:val="clear" w:color="auto" w:fill="FFFFFF" w:themeFill="background1"/>
              <w:spacing w:before="0" w:beforeAutospacing="0" w:after="0" w:afterAutospacing="0" w:line="270" w:lineRule="atLeast"/>
              <w:jc w:val="both"/>
              <w:rPr>
                <w:color w:val="404040"/>
                <w:sz w:val="28"/>
                <w:szCs w:val="28"/>
              </w:rPr>
            </w:pPr>
          </w:p>
          <w:p w:rsidR="001B0E22" w:rsidRPr="006C7C9A" w:rsidRDefault="001B0E22" w:rsidP="006D7EDA">
            <w:pPr>
              <w:pStyle w:val="NormalWeb"/>
              <w:shd w:val="clear" w:color="auto" w:fill="FFFFFF" w:themeFill="background1"/>
              <w:spacing w:before="0" w:beforeAutospacing="0" w:after="0" w:afterAutospacing="0" w:line="270" w:lineRule="atLeast"/>
              <w:jc w:val="both"/>
              <w:rPr>
                <w:color w:val="404040"/>
                <w:sz w:val="28"/>
                <w:szCs w:val="28"/>
              </w:rPr>
            </w:pPr>
          </w:p>
          <w:p w:rsidR="001B0E22" w:rsidRPr="006C7C9A" w:rsidRDefault="001B0E22" w:rsidP="006D7EDA">
            <w:pPr>
              <w:pStyle w:val="NormalWeb"/>
              <w:shd w:val="clear" w:color="auto" w:fill="FFFFFF" w:themeFill="background1"/>
              <w:spacing w:before="0" w:beforeAutospacing="0" w:after="0" w:afterAutospacing="0" w:line="270" w:lineRule="atLeast"/>
              <w:rPr>
                <w:color w:val="404040"/>
                <w:sz w:val="28"/>
                <w:szCs w:val="28"/>
              </w:rPr>
            </w:pPr>
          </w:p>
          <w:p w:rsidR="001B0E22" w:rsidRPr="006C7C9A" w:rsidRDefault="001B0E22" w:rsidP="006D7EDA">
            <w:pPr>
              <w:pStyle w:val="NormalWeb"/>
              <w:shd w:val="clear" w:color="auto" w:fill="FFFFFF" w:themeFill="background1"/>
              <w:spacing w:before="0" w:beforeAutospacing="0" w:after="0" w:afterAutospacing="0" w:line="270" w:lineRule="atLeast"/>
              <w:rPr>
                <w:color w:val="404040"/>
                <w:sz w:val="28"/>
                <w:szCs w:val="28"/>
              </w:rPr>
            </w:pPr>
          </w:p>
          <w:p w:rsidR="001B0E22" w:rsidRPr="006C7C9A" w:rsidRDefault="001B0E22" w:rsidP="006D7EDA">
            <w:pPr>
              <w:pStyle w:val="NormalWeb"/>
              <w:shd w:val="clear" w:color="auto" w:fill="FFFFFF" w:themeFill="background1"/>
              <w:spacing w:before="0" w:beforeAutospacing="0" w:after="0" w:afterAutospacing="0" w:line="270" w:lineRule="atLeast"/>
              <w:rPr>
                <w:color w:val="404040"/>
                <w:sz w:val="28"/>
                <w:szCs w:val="28"/>
              </w:rPr>
            </w:pPr>
          </w:p>
          <w:p w:rsidR="001B0E22" w:rsidRPr="006C7C9A" w:rsidRDefault="001B0E22" w:rsidP="006D7EDA">
            <w:pPr>
              <w:pStyle w:val="NormalWeb"/>
              <w:shd w:val="clear" w:color="auto" w:fill="FFFFFF" w:themeFill="background1"/>
              <w:spacing w:before="0" w:beforeAutospacing="0" w:after="0" w:afterAutospacing="0" w:line="270" w:lineRule="atLeast"/>
              <w:rPr>
                <w:color w:val="404040"/>
                <w:sz w:val="28"/>
                <w:szCs w:val="28"/>
              </w:rPr>
            </w:pPr>
          </w:p>
          <w:p w:rsidR="001B0E22" w:rsidRPr="006C7C9A" w:rsidRDefault="001B0E22" w:rsidP="006D7EDA">
            <w:pPr>
              <w:pStyle w:val="NormalWeb"/>
              <w:shd w:val="clear" w:color="auto" w:fill="FFFFFF" w:themeFill="background1"/>
              <w:spacing w:before="0" w:beforeAutospacing="0" w:after="0" w:afterAutospacing="0" w:line="270" w:lineRule="atLeast"/>
              <w:rPr>
                <w:color w:val="404040"/>
                <w:sz w:val="28"/>
                <w:szCs w:val="28"/>
              </w:rPr>
            </w:pPr>
          </w:p>
          <w:p w:rsidR="001B0E22" w:rsidRPr="006C7C9A" w:rsidRDefault="001B0E22" w:rsidP="006D7EDA">
            <w:pPr>
              <w:pStyle w:val="NormalWeb"/>
              <w:shd w:val="clear" w:color="auto" w:fill="FFFFFF" w:themeFill="background1"/>
              <w:spacing w:before="0" w:beforeAutospacing="0" w:after="0" w:afterAutospacing="0" w:line="270" w:lineRule="atLeast"/>
              <w:rPr>
                <w:color w:val="404040"/>
                <w:sz w:val="28"/>
                <w:szCs w:val="28"/>
              </w:rPr>
            </w:pPr>
          </w:p>
        </w:tc>
        <w:tc>
          <w:tcPr>
            <w:tcW w:w="1255" w:type="dxa"/>
            <w:shd w:val="clear" w:color="auto" w:fill="auto"/>
          </w:tcPr>
          <w:p w:rsidR="001B0E22" w:rsidRPr="006C7C9A" w:rsidRDefault="001B0E22" w:rsidP="006D7EDA">
            <w:pPr>
              <w:pStyle w:val="NormalWeb"/>
              <w:shd w:val="clear" w:color="auto" w:fill="FFFFFF" w:themeFill="background1"/>
              <w:spacing w:before="0" w:beforeAutospacing="0" w:after="0" w:afterAutospacing="0" w:line="270" w:lineRule="atLeast"/>
              <w:jc w:val="both"/>
              <w:rPr>
                <w:color w:val="404040"/>
                <w:sz w:val="28"/>
                <w:szCs w:val="28"/>
              </w:rPr>
            </w:pPr>
            <w:r w:rsidRPr="006C7C9A">
              <w:rPr>
                <w:color w:val="404040"/>
                <w:sz w:val="28"/>
                <w:szCs w:val="28"/>
              </w:rPr>
              <w:t xml:space="preserve">Ban tuyên giáo Huyện </w:t>
            </w:r>
          </w:p>
          <w:p w:rsidR="001B0E22" w:rsidRPr="006C7C9A" w:rsidRDefault="001B0E22" w:rsidP="006D7EDA">
            <w:pPr>
              <w:pStyle w:val="NormalWeb"/>
              <w:shd w:val="clear" w:color="auto" w:fill="FFFFFF" w:themeFill="background1"/>
              <w:spacing w:before="0" w:beforeAutospacing="0" w:after="0" w:afterAutospacing="0" w:line="270" w:lineRule="atLeast"/>
              <w:jc w:val="both"/>
              <w:rPr>
                <w:color w:val="404040"/>
                <w:sz w:val="28"/>
                <w:szCs w:val="28"/>
              </w:rPr>
            </w:pPr>
          </w:p>
          <w:p w:rsidR="001B0E22" w:rsidRPr="006C7C9A" w:rsidRDefault="001B0E22" w:rsidP="006D7EDA">
            <w:pPr>
              <w:pStyle w:val="NormalWeb"/>
              <w:shd w:val="clear" w:color="auto" w:fill="FFFFFF" w:themeFill="background1"/>
              <w:spacing w:before="0" w:beforeAutospacing="0" w:after="0" w:afterAutospacing="0" w:line="270" w:lineRule="atLeast"/>
              <w:jc w:val="both"/>
              <w:rPr>
                <w:color w:val="404040"/>
                <w:sz w:val="28"/>
                <w:szCs w:val="28"/>
              </w:rPr>
            </w:pPr>
          </w:p>
          <w:p w:rsidR="001B0E22" w:rsidRPr="006C7C9A" w:rsidRDefault="001B0E22" w:rsidP="006D7EDA">
            <w:pPr>
              <w:pStyle w:val="NormalWeb"/>
              <w:shd w:val="clear" w:color="auto" w:fill="FFFFFF" w:themeFill="background1"/>
              <w:spacing w:before="0" w:beforeAutospacing="0" w:after="0" w:afterAutospacing="0" w:line="270" w:lineRule="atLeast"/>
              <w:jc w:val="both"/>
              <w:rPr>
                <w:color w:val="404040"/>
                <w:sz w:val="28"/>
                <w:szCs w:val="28"/>
              </w:rPr>
            </w:pPr>
          </w:p>
          <w:p w:rsidR="001B0E22" w:rsidRPr="006C7C9A" w:rsidRDefault="001B0E22" w:rsidP="006D7EDA">
            <w:pPr>
              <w:pStyle w:val="NormalWeb"/>
              <w:shd w:val="clear" w:color="auto" w:fill="FFFFFF" w:themeFill="background1"/>
              <w:spacing w:before="0" w:beforeAutospacing="0" w:after="0" w:afterAutospacing="0" w:line="270" w:lineRule="atLeast"/>
              <w:jc w:val="both"/>
              <w:rPr>
                <w:color w:val="404040"/>
                <w:sz w:val="28"/>
                <w:szCs w:val="28"/>
              </w:rPr>
            </w:pPr>
          </w:p>
          <w:p w:rsidR="001B0E22" w:rsidRPr="006C7C9A" w:rsidRDefault="001B0E22" w:rsidP="006D7EDA">
            <w:pPr>
              <w:pStyle w:val="NormalWeb"/>
              <w:shd w:val="clear" w:color="auto" w:fill="FFFFFF" w:themeFill="background1"/>
              <w:spacing w:before="0" w:beforeAutospacing="0" w:after="0" w:afterAutospacing="0" w:line="270" w:lineRule="atLeast"/>
              <w:jc w:val="both"/>
              <w:rPr>
                <w:color w:val="404040"/>
                <w:sz w:val="28"/>
                <w:szCs w:val="28"/>
              </w:rPr>
            </w:pPr>
          </w:p>
          <w:p w:rsidR="001B0E22" w:rsidRPr="006C7C9A" w:rsidRDefault="001B0E22" w:rsidP="006D7EDA">
            <w:pPr>
              <w:pStyle w:val="NormalWeb"/>
              <w:shd w:val="clear" w:color="auto" w:fill="FFFFFF" w:themeFill="background1"/>
              <w:spacing w:before="0" w:beforeAutospacing="0" w:after="0" w:afterAutospacing="0" w:line="270" w:lineRule="atLeast"/>
              <w:jc w:val="both"/>
              <w:rPr>
                <w:color w:val="404040"/>
                <w:sz w:val="28"/>
                <w:szCs w:val="28"/>
              </w:rPr>
            </w:pPr>
          </w:p>
          <w:p w:rsidR="001B0E22" w:rsidRPr="006C7C9A" w:rsidRDefault="001B0E22" w:rsidP="006D7EDA">
            <w:pPr>
              <w:pStyle w:val="NormalWeb"/>
              <w:shd w:val="clear" w:color="auto" w:fill="FFFFFF" w:themeFill="background1"/>
              <w:spacing w:before="0" w:beforeAutospacing="0" w:after="0" w:afterAutospacing="0" w:line="270" w:lineRule="atLeast"/>
              <w:jc w:val="both"/>
              <w:rPr>
                <w:color w:val="404040"/>
                <w:sz w:val="28"/>
                <w:szCs w:val="28"/>
              </w:rPr>
            </w:pPr>
          </w:p>
          <w:p w:rsidR="001B0E22" w:rsidRPr="006C7C9A" w:rsidRDefault="001B0E22" w:rsidP="006D7EDA">
            <w:pPr>
              <w:pStyle w:val="NormalWeb"/>
              <w:shd w:val="clear" w:color="auto" w:fill="FFFFFF" w:themeFill="background1"/>
              <w:spacing w:before="0" w:beforeAutospacing="0" w:after="0" w:afterAutospacing="0" w:line="270" w:lineRule="atLeast"/>
              <w:jc w:val="both"/>
              <w:rPr>
                <w:color w:val="404040"/>
                <w:sz w:val="28"/>
                <w:szCs w:val="28"/>
              </w:rPr>
            </w:pPr>
          </w:p>
          <w:p w:rsidR="001B0E22" w:rsidRPr="006C7C9A" w:rsidRDefault="001B0E22" w:rsidP="006D7EDA">
            <w:pPr>
              <w:pStyle w:val="NormalWeb"/>
              <w:shd w:val="clear" w:color="auto" w:fill="FFFFFF" w:themeFill="background1"/>
              <w:spacing w:before="0" w:beforeAutospacing="0" w:after="0" w:afterAutospacing="0" w:line="270" w:lineRule="atLeast"/>
              <w:jc w:val="both"/>
              <w:rPr>
                <w:color w:val="404040"/>
                <w:sz w:val="28"/>
                <w:szCs w:val="28"/>
              </w:rPr>
            </w:pPr>
          </w:p>
        </w:tc>
        <w:tc>
          <w:tcPr>
            <w:tcW w:w="1349" w:type="dxa"/>
            <w:shd w:val="clear" w:color="auto" w:fill="auto"/>
          </w:tcPr>
          <w:p w:rsidR="001B0E22" w:rsidRPr="006C7C9A" w:rsidRDefault="001B0E22" w:rsidP="006D7EDA">
            <w:pPr>
              <w:pStyle w:val="NormalWeb"/>
              <w:shd w:val="clear" w:color="auto" w:fill="FFFFFF" w:themeFill="background1"/>
              <w:spacing w:before="0" w:beforeAutospacing="0" w:after="0" w:afterAutospacing="0" w:line="270" w:lineRule="atLeast"/>
              <w:rPr>
                <w:color w:val="404040"/>
                <w:sz w:val="28"/>
                <w:szCs w:val="28"/>
              </w:rPr>
            </w:pPr>
            <w:r>
              <w:rPr>
                <w:color w:val="404040"/>
                <w:sz w:val="28"/>
                <w:szCs w:val="28"/>
              </w:rPr>
              <w:t>Tập trung tại UBND xã Tâm Thắng</w:t>
            </w:r>
          </w:p>
          <w:p w:rsidR="001B0E22" w:rsidRPr="006C7C9A" w:rsidRDefault="001B0E22" w:rsidP="006D7EDA">
            <w:pPr>
              <w:pStyle w:val="NormalWeb"/>
              <w:shd w:val="clear" w:color="auto" w:fill="FFFFFF" w:themeFill="background1"/>
              <w:spacing w:before="0" w:beforeAutospacing="0" w:after="0" w:afterAutospacing="0" w:line="270" w:lineRule="atLeast"/>
              <w:jc w:val="both"/>
              <w:rPr>
                <w:color w:val="404040"/>
                <w:sz w:val="28"/>
                <w:szCs w:val="28"/>
              </w:rPr>
            </w:pPr>
          </w:p>
          <w:p w:rsidR="001B0E22" w:rsidRPr="006C7C9A" w:rsidRDefault="001B0E22" w:rsidP="006D7EDA">
            <w:pPr>
              <w:pStyle w:val="NormalWeb"/>
              <w:shd w:val="clear" w:color="auto" w:fill="FFFFFF" w:themeFill="background1"/>
              <w:spacing w:before="0" w:beforeAutospacing="0" w:after="0" w:afterAutospacing="0" w:line="270" w:lineRule="atLeast"/>
              <w:jc w:val="both"/>
              <w:rPr>
                <w:color w:val="404040"/>
                <w:sz w:val="28"/>
                <w:szCs w:val="28"/>
              </w:rPr>
            </w:pPr>
          </w:p>
          <w:p w:rsidR="001B0E22" w:rsidRPr="006C7C9A" w:rsidRDefault="001B0E22" w:rsidP="006D7EDA">
            <w:pPr>
              <w:pStyle w:val="NormalWeb"/>
              <w:shd w:val="clear" w:color="auto" w:fill="FFFFFF" w:themeFill="background1"/>
              <w:spacing w:before="0" w:beforeAutospacing="0" w:after="0" w:afterAutospacing="0" w:line="270" w:lineRule="atLeast"/>
              <w:jc w:val="both"/>
              <w:rPr>
                <w:color w:val="404040"/>
                <w:sz w:val="28"/>
                <w:szCs w:val="28"/>
              </w:rPr>
            </w:pPr>
          </w:p>
          <w:p w:rsidR="001B0E22" w:rsidRDefault="001B0E22" w:rsidP="006D7EDA">
            <w:pPr>
              <w:pStyle w:val="NormalWeb"/>
              <w:shd w:val="clear" w:color="auto" w:fill="FFFFFF" w:themeFill="background1"/>
              <w:spacing w:before="0" w:beforeAutospacing="0" w:after="0" w:afterAutospacing="0" w:line="270" w:lineRule="atLeast"/>
              <w:jc w:val="both"/>
              <w:rPr>
                <w:color w:val="404040"/>
                <w:sz w:val="28"/>
                <w:szCs w:val="28"/>
              </w:rPr>
            </w:pPr>
          </w:p>
          <w:p w:rsidR="001B0E22" w:rsidRDefault="001B0E22" w:rsidP="006D7EDA">
            <w:pPr>
              <w:pStyle w:val="NormalWeb"/>
              <w:shd w:val="clear" w:color="auto" w:fill="FFFFFF" w:themeFill="background1"/>
              <w:spacing w:before="0" w:beforeAutospacing="0" w:after="0" w:afterAutospacing="0" w:line="270" w:lineRule="atLeast"/>
              <w:jc w:val="both"/>
              <w:rPr>
                <w:color w:val="404040"/>
                <w:sz w:val="28"/>
                <w:szCs w:val="28"/>
              </w:rPr>
            </w:pPr>
          </w:p>
          <w:p w:rsidR="001B0E22" w:rsidRPr="006C7C9A" w:rsidRDefault="001B0E22" w:rsidP="006D7EDA">
            <w:pPr>
              <w:pStyle w:val="NormalWeb"/>
              <w:shd w:val="clear" w:color="auto" w:fill="FFFFFF" w:themeFill="background1"/>
              <w:spacing w:before="0" w:beforeAutospacing="0" w:after="0" w:afterAutospacing="0" w:line="270" w:lineRule="atLeast"/>
              <w:jc w:val="both"/>
              <w:rPr>
                <w:color w:val="404040"/>
                <w:sz w:val="28"/>
                <w:szCs w:val="28"/>
              </w:rPr>
            </w:pPr>
            <w:r w:rsidRPr="006C7C9A">
              <w:rPr>
                <w:color w:val="404040"/>
                <w:sz w:val="28"/>
                <w:szCs w:val="28"/>
              </w:rPr>
              <w:t>Tập trung</w:t>
            </w:r>
            <w:r>
              <w:rPr>
                <w:color w:val="404040"/>
                <w:sz w:val="28"/>
                <w:szCs w:val="28"/>
              </w:rPr>
              <w:t xml:space="preserve"> toàn trường</w:t>
            </w:r>
          </w:p>
          <w:p w:rsidR="001B0E22" w:rsidRPr="006C7C9A" w:rsidRDefault="001B0E22" w:rsidP="006D7EDA">
            <w:pPr>
              <w:pStyle w:val="NormalWeb"/>
              <w:shd w:val="clear" w:color="auto" w:fill="FFFFFF" w:themeFill="background1"/>
              <w:spacing w:before="0" w:beforeAutospacing="0" w:after="0" w:afterAutospacing="0" w:line="270" w:lineRule="atLeast"/>
              <w:jc w:val="both"/>
              <w:rPr>
                <w:color w:val="404040"/>
                <w:sz w:val="28"/>
                <w:szCs w:val="28"/>
              </w:rPr>
            </w:pPr>
          </w:p>
          <w:p w:rsidR="001B0E22" w:rsidRPr="006C7C9A" w:rsidRDefault="001B0E22" w:rsidP="006D7EDA">
            <w:pPr>
              <w:pStyle w:val="NormalWeb"/>
              <w:shd w:val="clear" w:color="auto" w:fill="FFFFFF" w:themeFill="background1"/>
              <w:spacing w:before="0" w:beforeAutospacing="0" w:after="0" w:afterAutospacing="0" w:line="270" w:lineRule="atLeast"/>
              <w:jc w:val="both"/>
              <w:rPr>
                <w:color w:val="404040"/>
                <w:sz w:val="28"/>
                <w:szCs w:val="28"/>
              </w:rPr>
            </w:pPr>
          </w:p>
          <w:p w:rsidR="001B0E22" w:rsidRPr="006C7C9A" w:rsidRDefault="001B0E22" w:rsidP="006D7EDA">
            <w:pPr>
              <w:pStyle w:val="NormalWeb"/>
              <w:shd w:val="clear" w:color="auto" w:fill="FFFFFF" w:themeFill="background1"/>
              <w:spacing w:before="0" w:beforeAutospacing="0" w:after="0" w:afterAutospacing="0" w:line="270" w:lineRule="atLeast"/>
              <w:jc w:val="both"/>
              <w:rPr>
                <w:color w:val="404040"/>
                <w:sz w:val="28"/>
                <w:szCs w:val="28"/>
              </w:rPr>
            </w:pPr>
          </w:p>
          <w:p w:rsidR="001B0E22" w:rsidRPr="006C7C9A" w:rsidRDefault="001B0E22" w:rsidP="006D7EDA">
            <w:pPr>
              <w:pStyle w:val="NormalWeb"/>
              <w:shd w:val="clear" w:color="auto" w:fill="FFFFFF" w:themeFill="background1"/>
              <w:spacing w:before="0" w:beforeAutospacing="0" w:after="0" w:afterAutospacing="0" w:line="270" w:lineRule="atLeast"/>
              <w:jc w:val="both"/>
              <w:rPr>
                <w:color w:val="404040"/>
                <w:sz w:val="28"/>
                <w:szCs w:val="28"/>
              </w:rPr>
            </w:pPr>
          </w:p>
          <w:p w:rsidR="001B0E22" w:rsidRPr="006C7C9A" w:rsidRDefault="001B0E22" w:rsidP="006D7EDA">
            <w:pPr>
              <w:pStyle w:val="NormalWeb"/>
              <w:shd w:val="clear" w:color="auto" w:fill="FFFFFF" w:themeFill="background1"/>
              <w:spacing w:before="0" w:beforeAutospacing="0" w:after="0" w:afterAutospacing="0" w:line="270" w:lineRule="atLeast"/>
              <w:jc w:val="both"/>
              <w:rPr>
                <w:color w:val="404040"/>
                <w:sz w:val="28"/>
                <w:szCs w:val="28"/>
              </w:rPr>
            </w:pPr>
          </w:p>
          <w:p w:rsidR="001B0E22" w:rsidRPr="006C7C9A" w:rsidRDefault="001B0E22" w:rsidP="006D7EDA">
            <w:pPr>
              <w:pStyle w:val="NormalWeb"/>
              <w:shd w:val="clear" w:color="auto" w:fill="FFFFFF" w:themeFill="background1"/>
              <w:spacing w:before="0" w:beforeAutospacing="0" w:after="0" w:afterAutospacing="0" w:line="270" w:lineRule="atLeast"/>
              <w:jc w:val="both"/>
              <w:rPr>
                <w:color w:val="404040"/>
                <w:sz w:val="28"/>
                <w:szCs w:val="28"/>
              </w:rPr>
            </w:pPr>
          </w:p>
          <w:p w:rsidR="001B0E22" w:rsidRPr="006C7C9A" w:rsidRDefault="001B0E22" w:rsidP="006D7EDA">
            <w:pPr>
              <w:pStyle w:val="NormalWeb"/>
              <w:shd w:val="clear" w:color="auto" w:fill="FFFFFF" w:themeFill="background1"/>
              <w:spacing w:before="0" w:beforeAutospacing="0" w:after="0" w:afterAutospacing="0" w:line="270" w:lineRule="atLeast"/>
              <w:jc w:val="both"/>
              <w:rPr>
                <w:color w:val="404040"/>
                <w:sz w:val="28"/>
                <w:szCs w:val="28"/>
              </w:rPr>
            </w:pPr>
          </w:p>
        </w:tc>
      </w:tr>
    </w:tbl>
    <w:p w:rsidR="001B0E22" w:rsidRPr="009B40D5" w:rsidRDefault="001B0E22" w:rsidP="006D7EDA">
      <w:pPr>
        <w:pStyle w:val="NormalWeb"/>
        <w:shd w:val="clear" w:color="auto" w:fill="FFFFFF" w:themeFill="background1"/>
        <w:spacing w:before="0" w:beforeAutospacing="0" w:after="0" w:afterAutospacing="0" w:line="270" w:lineRule="atLeast"/>
        <w:jc w:val="both"/>
        <w:rPr>
          <w:color w:val="404040"/>
          <w:sz w:val="28"/>
          <w:szCs w:val="28"/>
        </w:rPr>
      </w:pPr>
      <w:r w:rsidRPr="009B40D5">
        <w:rPr>
          <w:color w:val="404040"/>
          <w:sz w:val="28"/>
          <w:szCs w:val="28"/>
        </w:rPr>
        <w:lastRenderedPageBreak/>
        <w:t>         </w:t>
      </w:r>
    </w:p>
    <w:p w:rsidR="001B0E22" w:rsidRPr="009B40D5" w:rsidRDefault="001B0E22" w:rsidP="006D7EDA">
      <w:pPr>
        <w:pStyle w:val="NormalWeb"/>
        <w:shd w:val="clear" w:color="auto" w:fill="FFFFFF" w:themeFill="background1"/>
        <w:spacing w:before="0" w:beforeAutospacing="0" w:after="0" w:afterAutospacing="0" w:line="270" w:lineRule="atLeast"/>
        <w:jc w:val="both"/>
        <w:rPr>
          <w:color w:val="404040"/>
          <w:sz w:val="28"/>
          <w:szCs w:val="28"/>
        </w:rPr>
      </w:pPr>
      <w:r w:rsidRPr="009B40D5">
        <w:rPr>
          <w:color w:val="404040"/>
          <w:sz w:val="28"/>
          <w:szCs w:val="28"/>
        </w:rPr>
        <w:t> </w:t>
      </w:r>
      <w:r w:rsidRPr="009B40D5">
        <w:rPr>
          <w:rStyle w:val="apple-converted-space"/>
          <w:i/>
          <w:iCs/>
          <w:color w:val="404040"/>
          <w:sz w:val="28"/>
          <w:szCs w:val="28"/>
        </w:rPr>
        <w:t> </w:t>
      </w:r>
      <w:r w:rsidRPr="009B40D5">
        <w:rPr>
          <w:rStyle w:val="Strong"/>
          <w:i/>
          <w:iCs/>
          <w:color w:val="404040"/>
          <w:sz w:val="28"/>
          <w:szCs w:val="28"/>
        </w:rPr>
        <w:t>1.2. Nội dung bồi dưỡng 2:</w:t>
      </w:r>
      <w:r w:rsidRPr="009B40D5">
        <w:rPr>
          <w:rStyle w:val="apple-converted-space"/>
          <w:b/>
          <w:bCs/>
          <w:i/>
          <w:iCs/>
          <w:color w:val="404040"/>
          <w:sz w:val="28"/>
          <w:szCs w:val="28"/>
        </w:rPr>
        <w:t> </w:t>
      </w:r>
      <w:r w:rsidR="00212875">
        <w:rPr>
          <w:rStyle w:val="Emphasis"/>
          <w:color w:val="404040"/>
          <w:sz w:val="28"/>
          <w:szCs w:val="28"/>
        </w:rPr>
        <w:t>4</w:t>
      </w:r>
      <w:r w:rsidRPr="009B40D5">
        <w:rPr>
          <w:rStyle w:val="Emphasis"/>
          <w:color w:val="404040"/>
          <w:sz w:val="28"/>
          <w:szCs w:val="28"/>
        </w:rPr>
        <w:t>0 tiết/năm học</w:t>
      </w:r>
    </w:p>
    <w:tbl>
      <w:tblPr>
        <w:tblW w:w="985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5F5F5"/>
        <w:tblCellMar>
          <w:left w:w="0" w:type="dxa"/>
          <w:right w:w="0" w:type="dxa"/>
        </w:tblCellMar>
        <w:tblLook w:val="0000" w:firstRow="0" w:lastRow="0" w:firstColumn="0" w:lastColumn="0" w:noHBand="0" w:noVBand="0"/>
      </w:tblPr>
      <w:tblGrid>
        <w:gridCol w:w="1090"/>
        <w:gridCol w:w="5760"/>
        <w:gridCol w:w="870"/>
        <w:gridCol w:w="990"/>
        <w:gridCol w:w="1140"/>
      </w:tblGrid>
      <w:tr w:rsidR="001B0E22" w:rsidRPr="009B40D5" w:rsidTr="00273EAC">
        <w:trPr>
          <w:trHeight w:val="150"/>
          <w:tblCellSpacing w:w="0" w:type="dxa"/>
        </w:trPr>
        <w:tc>
          <w:tcPr>
            <w:tcW w:w="1090" w:type="dxa"/>
            <w:shd w:val="clear" w:color="auto" w:fill="F5F5F5"/>
            <w:vAlign w:val="center"/>
          </w:tcPr>
          <w:p w:rsidR="001B0E22" w:rsidRPr="009B40D5" w:rsidRDefault="001B0E22" w:rsidP="006D7EDA">
            <w:pPr>
              <w:pStyle w:val="NormalWeb"/>
              <w:shd w:val="clear" w:color="auto" w:fill="FFFFFF" w:themeFill="background1"/>
              <w:spacing w:before="0" w:beforeAutospacing="0" w:after="0" w:afterAutospacing="0" w:line="150" w:lineRule="atLeast"/>
              <w:jc w:val="both"/>
              <w:rPr>
                <w:color w:val="404040"/>
                <w:sz w:val="28"/>
                <w:szCs w:val="28"/>
              </w:rPr>
            </w:pPr>
            <w:r w:rsidRPr="009B40D5">
              <w:rPr>
                <w:rStyle w:val="Strong"/>
                <w:color w:val="404040"/>
                <w:sz w:val="28"/>
                <w:szCs w:val="28"/>
              </w:rPr>
              <w:t>Thời gian</w:t>
            </w:r>
          </w:p>
        </w:tc>
        <w:tc>
          <w:tcPr>
            <w:tcW w:w="5760" w:type="dxa"/>
            <w:shd w:val="clear" w:color="auto" w:fill="F5F5F5"/>
            <w:vAlign w:val="center"/>
          </w:tcPr>
          <w:p w:rsidR="001B0E22" w:rsidRPr="009B40D5" w:rsidRDefault="001B0E22" w:rsidP="006D7EDA">
            <w:pPr>
              <w:pStyle w:val="NormalWeb"/>
              <w:shd w:val="clear" w:color="auto" w:fill="FFFFFF" w:themeFill="background1"/>
              <w:spacing w:before="0" w:beforeAutospacing="0" w:after="0" w:afterAutospacing="0" w:line="150" w:lineRule="atLeast"/>
              <w:jc w:val="both"/>
              <w:rPr>
                <w:color w:val="404040"/>
                <w:sz w:val="28"/>
                <w:szCs w:val="28"/>
              </w:rPr>
            </w:pPr>
            <w:r w:rsidRPr="009B40D5">
              <w:rPr>
                <w:rStyle w:val="Strong"/>
                <w:color w:val="404040"/>
                <w:sz w:val="28"/>
                <w:szCs w:val="28"/>
              </w:rPr>
              <w:t>Nội dung bồi dưỡng</w:t>
            </w:r>
          </w:p>
        </w:tc>
        <w:tc>
          <w:tcPr>
            <w:tcW w:w="870" w:type="dxa"/>
            <w:shd w:val="clear" w:color="auto" w:fill="F5F5F5"/>
            <w:vAlign w:val="center"/>
          </w:tcPr>
          <w:p w:rsidR="001B0E22" w:rsidRPr="009B40D5" w:rsidRDefault="001B0E22" w:rsidP="006D7EDA">
            <w:pPr>
              <w:pStyle w:val="NormalWeb"/>
              <w:shd w:val="clear" w:color="auto" w:fill="FFFFFF" w:themeFill="background1"/>
              <w:spacing w:before="0" w:beforeAutospacing="0" w:after="0" w:afterAutospacing="0" w:line="150" w:lineRule="atLeast"/>
              <w:jc w:val="both"/>
              <w:rPr>
                <w:color w:val="404040"/>
                <w:sz w:val="28"/>
                <w:szCs w:val="28"/>
              </w:rPr>
            </w:pPr>
            <w:r w:rsidRPr="009B40D5">
              <w:rPr>
                <w:rStyle w:val="Strong"/>
                <w:color w:val="404040"/>
                <w:sz w:val="28"/>
                <w:szCs w:val="28"/>
              </w:rPr>
              <w:t>Thời lượng</w:t>
            </w:r>
          </w:p>
        </w:tc>
        <w:tc>
          <w:tcPr>
            <w:tcW w:w="990" w:type="dxa"/>
            <w:shd w:val="clear" w:color="auto" w:fill="F5F5F5"/>
            <w:vAlign w:val="center"/>
          </w:tcPr>
          <w:p w:rsidR="001B0E22" w:rsidRPr="009B40D5" w:rsidRDefault="001B0E22" w:rsidP="006D7EDA">
            <w:pPr>
              <w:pStyle w:val="NormalWeb"/>
              <w:shd w:val="clear" w:color="auto" w:fill="FFFFFF" w:themeFill="background1"/>
              <w:spacing w:before="0" w:beforeAutospacing="0" w:after="0" w:afterAutospacing="0" w:line="150" w:lineRule="atLeast"/>
              <w:jc w:val="both"/>
              <w:rPr>
                <w:color w:val="404040"/>
                <w:sz w:val="28"/>
                <w:szCs w:val="28"/>
              </w:rPr>
            </w:pPr>
            <w:r w:rsidRPr="009B40D5">
              <w:rPr>
                <w:rStyle w:val="Strong"/>
                <w:color w:val="404040"/>
                <w:sz w:val="28"/>
                <w:szCs w:val="28"/>
              </w:rPr>
              <w:t>Đối tượng triển khai</w:t>
            </w:r>
          </w:p>
        </w:tc>
        <w:tc>
          <w:tcPr>
            <w:tcW w:w="1140" w:type="dxa"/>
            <w:shd w:val="clear" w:color="auto" w:fill="F5F5F5"/>
            <w:vAlign w:val="center"/>
          </w:tcPr>
          <w:p w:rsidR="001B0E22" w:rsidRPr="009B40D5" w:rsidRDefault="001B0E22" w:rsidP="006D7EDA">
            <w:pPr>
              <w:pStyle w:val="NormalWeb"/>
              <w:shd w:val="clear" w:color="auto" w:fill="FFFFFF" w:themeFill="background1"/>
              <w:spacing w:before="0" w:beforeAutospacing="0" w:after="0" w:afterAutospacing="0" w:line="150" w:lineRule="atLeast"/>
              <w:jc w:val="both"/>
              <w:rPr>
                <w:color w:val="404040"/>
                <w:sz w:val="28"/>
                <w:szCs w:val="28"/>
              </w:rPr>
            </w:pPr>
            <w:r w:rsidRPr="009B40D5">
              <w:rPr>
                <w:rStyle w:val="Strong"/>
                <w:color w:val="404040"/>
                <w:sz w:val="28"/>
                <w:szCs w:val="28"/>
              </w:rPr>
              <w:t>Hình thức bồi dưỡng</w:t>
            </w:r>
          </w:p>
        </w:tc>
      </w:tr>
      <w:tr w:rsidR="001B0E22" w:rsidRPr="009B40D5" w:rsidTr="00273EAC">
        <w:trPr>
          <w:trHeight w:val="150"/>
          <w:tblCellSpacing w:w="0" w:type="dxa"/>
        </w:trPr>
        <w:tc>
          <w:tcPr>
            <w:tcW w:w="1090" w:type="dxa"/>
            <w:shd w:val="clear" w:color="auto" w:fill="F5F5F5"/>
            <w:vAlign w:val="center"/>
          </w:tcPr>
          <w:p w:rsidR="001B0E22" w:rsidRPr="009E3E36" w:rsidRDefault="00CF6CAA" w:rsidP="006D7EDA">
            <w:pPr>
              <w:pStyle w:val="NormalWeb"/>
              <w:shd w:val="clear" w:color="auto" w:fill="FFFFFF" w:themeFill="background1"/>
              <w:spacing w:before="0" w:beforeAutospacing="0" w:after="0" w:afterAutospacing="0" w:line="150" w:lineRule="atLeast"/>
              <w:jc w:val="both"/>
              <w:rPr>
                <w:b/>
                <w:color w:val="404040"/>
                <w:sz w:val="28"/>
                <w:szCs w:val="28"/>
              </w:rPr>
            </w:pPr>
            <w:r>
              <w:rPr>
                <w:b/>
                <w:color w:val="404040"/>
                <w:sz w:val="28"/>
                <w:szCs w:val="28"/>
              </w:rPr>
              <w:t>9/2022</w:t>
            </w:r>
          </w:p>
        </w:tc>
        <w:tc>
          <w:tcPr>
            <w:tcW w:w="5760" w:type="dxa"/>
            <w:shd w:val="clear" w:color="auto" w:fill="F5F5F5"/>
            <w:vAlign w:val="center"/>
          </w:tcPr>
          <w:p w:rsidR="001B0E22" w:rsidRPr="001C2E40" w:rsidRDefault="001B0E22" w:rsidP="006D7EDA">
            <w:pPr>
              <w:shd w:val="clear" w:color="auto" w:fill="FFFFFF" w:themeFill="background1"/>
              <w:spacing w:before="120"/>
              <w:ind w:firstLine="720"/>
              <w:jc w:val="both"/>
              <w:rPr>
                <w:b/>
                <w:sz w:val="28"/>
                <w:szCs w:val="28"/>
              </w:rPr>
            </w:pPr>
            <w:r w:rsidRPr="001C2E40">
              <w:rPr>
                <w:b/>
                <w:sz w:val="28"/>
                <w:szCs w:val="28"/>
              </w:rPr>
              <w:t xml:space="preserve">Tiếp tục củng cố lại: </w:t>
            </w:r>
          </w:p>
          <w:p w:rsidR="001B0E22" w:rsidRDefault="001B0E22" w:rsidP="006D7EDA">
            <w:pPr>
              <w:shd w:val="clear" w:color="auto" w:fill="FFFFFF" w:themeFill="background1"/>
              <w:spacing w:before="120"/>
              <w:jc w:val="both"/>
              <w:rPr>
                <w:sz w:val="28"/>
                <w:szCs w:val="28"/>
              </w:rPr>
            </w:pPr>
            <w:r>
              <w:rPr>
                <w:sz w:val="28"/>
                <w:szCs w:val="28"/>
              </w:rPr>
              <w:t>- Tập huấn lập kế hoạch phát triển trường tiểu học “Có sự tham gia”;</w:t>
            </w:r>
          </w:p>
          <w:p w:rsidR="001B0E22" w:rsidRDefault="001B0E22" w:rsidP="006D7EDA">
            <w:pPr>
              <w:shd w:val="clear" w:color="auto" w:fill="FFFFFF" w:themeFill="background1"/>
              <w:spacing w:before="120"/>
              <w:jc w:val="both"/>
              <w:rPr>
                <w:sz w:val="28"/>
                <w:szCs w:val="28"/>
              </w:rPr>
            </w:pPr>
            <w:r>
              <w:rPr>
                <w:sz w:val="28"/>
                <w:szCs w:val="28"/>
              </w:rPr>
              <w:t>- Tập huấn tổ chức hoạt động câu lạc bộ trong trường tiểu học;</w:t>
            </w:r>
          </w:p>
          <w:p w:rsidR="001B0E22" w:rsidRDefault="001B0E22" w:rsidP="006D7EDA">
            <w:pPr>
              <w:shd w:val="clear" w:color="auto" w:fill="FFFFFF" w:themeFill="background1"/>
              <w:spacing w:before="120"/>
              <w:jc w:val="both"/>
              <w:rPr>
                <w:sz w:val="28"/>
                <w:szCs w:val="28"/>
              </w:rPr>
            </w:pPr>
            <w:r>
              <w:rPr>
                <w:sz w:val="28"/>
                <w:szCs w:val="28"/>
              </w:rPr>
              <w:t>- Tập huấn công tác đội trong nhà trường tiểu học;</w:t>
            </w:r>
          </w:p>
          <w:p w:rsidR="001B0E22" w:rsidRDefault="001B0E22" w:rsidP="006D7EDA">
            <w:pPr>
              <w:shd w:val="clear" w:color="auto" w:fill="FFFFFF" w:themeFill="background1"/>
              <w:spacing w:before="120"/>
              <w:jc w:val="both"/>
              <w:rPr>
                <w:spacing w:val="-6"/>
                <w:sz w:val="28"/>
                <w:szCs w:val="28"/>
              </w:rPr>
            </w:pPr>
            <w:r>
              <w:rPr>
                <w:spacing w:val="-6"/>
                <w:sz w:val="28"/>
                <w:szCs w:val="28"/>
              </w:rPr>
              <w:t>- Hướng dẫn tổ chức hoạt động giáo dục ngoài giờ lên lớp trong trường tiểu học;</w:t>
            </w:r>
          </w:p>
          <w:p w:rsidR="001B0E22" w:rsidRDefault="001B0E22" w:rsidP="006D7EDA">
            <w:pPr>
              <w:shd w:val="clear" w:color="auto" w:fill="FFFFFF" w:themeFill="background1"/>
              <w:spacing w:before="120"/>
              <w:jc w:val="both"/>
              <w:rPr>
                <w:sz w:val="28"/>
                <w:szCs w:val="28"/>
              </w:rPr>
            </w:pPr>
            <w:r>
              <w:rPr>
                <w:sz w:val="28"/>
                <w:szCs w:val="28"/>
              </w:rPr>
              <w:t>- Tập huấn sử dụng phần mềm Trường học kết nối; đánh giá học sinh tiểu học;</w:t>
            </w:r>
          </w:p>
          <w:p w:rsidR="001B0E22" w:rsidRDefault="001B0E22" w:rsidP="006D7EDA">
            <w:pPr>
              <w:shd w:val="clear" w:color="auto" w:fill="FFFFFF" w:themeFill="background1"/>
              <w:spacing w:before="120"/>
              <w:jc w:val="both"/>
              <w:rPr>
                <w:sz w:val="28"/>
                <w:szCs w:val="28"/>
              </w:rPr>
            </w:pPr>
            <w:r>
              <w:rPr>
                <w:sz w:val="28"/>
                <w:szCs w:val="28"/>
              </w:rPr>
              <w:t>- Tập huấn sinh hoạt chuyên môn mới “Lấy học sinh làm trung tâm”;</w:t>
            </w:r>
          </w:p>
          <w:p w:rsidR="001B0E22" w:rsidRDefault="001B0E22" w:rsidP="006D7EDA">
            <w:pPr>
              <w:shd w:val="clear" w:color="auto" w:fill="FFFFFF" w:themeFill="background1"/>
              <w:spacing w:before="120"/>
              <w:jc w:val="both"/>
              <w:rPr>
                <w:sz w:val="28"/>
                <w:szCs w:val="28"/>
              </w:rPr>
            </w:pPr>
            <w:r>
              <w:rPr>
                <w:sz w:val="28"/>
                <w:szCs w:val="28"/>
              </w:rPr>
              <w:t>- Tập huấn phương pháp dạy học theo “Mô hình trường học mới”;</w:t>
            </w:r>
          </w:p>
          <w:p w:rsidR="001B0E22" w:rsidRDefault="001B0E22" w:rsidP="006D7EDA">
            <w:pPr>
              <w:shd w:val="clear" w:color="auto" w:fill="FFFFFF" w:themeFill="background1"/>
              <w:spacing w:before="120"/>
              <w:jc w:val="both"/>
              <w:rPr>
                <w:sz w:val="28"/>
                <w:szCs w:val="28"/>
              </w:rPr>
            </w:pPr>
            <w:r>
              <w:rPr>
                <w:sz w:val="28"/>
                <w:szCs w:val="28"/>
              </w:rPr>
              <w:t>- Tập huấn mô hình trường tiểu học dạy học cả ngày và lộ trình chuyển đổi;</w:t>
            </w:r>
          </w:p>
          <w:p w:rsidR="001B0E22" w:rsidRDefault="001B0E22" w:rsidP="006D7EDA">
            <w:pPr>
              <w:shd w:val="clear" w:color="auto" w:fill="FFFFFF" w:themeFill="background1"/>
              <w:spacing w:before="120"/>
              <w:jc w:val="both"/>
              <w:rPr>
                <w:sz w:val="28"/>
                <w:szCs w:val="28"/>
              </w:rPr>
            </w:pPr>
            <w:r>
              <w:rPr>
                <w:sz w:val="28"/>
                <w:szCs w:val="28"/>
              </w:rPr>
              <w:t>- Quản lý trường tiểu học dạy học cả ngày nâng cao chất lượng giáo dục;</w:t>
            </w:r>
          </w:p>
          <w:p w:rsidR="001B0E22" w:rsidRDefault="001B0E22" w:rsidP="006D7EDA">
            <w:pPr>
              <w:shd w:val="clear" w:color="auto" w:fill="FFFFFF" w:themeFill="background1"/>
              <w:spacing w:before="120" w:line="320" w:lineRule="exact"/>
              <w:jc w:val="both"/>
              <w:rPr>
                <w:spacing w:val="-8"/>
                <w:sz w:val="28"/>
                <w:szCs w:val="28"/>
              </w:rPr>
            </w:pPr>
            <w:r>
              <w:rPr>
                <w:spacing w:val="-8"/>
                <w:sz w:val="28"/>
                <w:szCs w:val="28"/>
              </w:rPr>
              <w:t>- Tập huấn về tổ chức các hoạt động trải nghiệm sáng tạo;</w:t>
            </w:r>
          </w:p>
          <w:p w:rsidR="001B0E22" w:rsidRDefault="001B0E22" w:rsidP="006D7EDA">
            <w:pPr>
              <w:shd w:val="clear" w:color="auto" w:fill="FFFFFF" w:themeFill="background1"/>
              <w:spacing w:before="120" w:line="320" w:lineRule="exact"/>
              <w:jc w:val="both"/>
              <w:rPr>
                <w:spacing w:val="-8"/>
                <w:sz w:val="28"/>
                <w:szCs w:val="28"/>
              </w:rPr>
            </w:pPr>
            <w:r>
              <w:rPr>
                <w:spacing w:val="-8"/>
                <w:sz w:val="28"/>
                <w:szCs w:val="28"/>
              </w:rPr>
              <w:t xml:space="preserve">- Tập huấn </w:t>
            </w:r>
            <w:r w:rsidR="00BD4E49">
              <w:rPr>
                <w:spacing w:val="-8"/>
                <w:sz w:val="28"/>
                <w:szCs w:val="28"/>
              </w:rPr>
              <w:t>dạy tăng cường TV cho HSDTTS</w:t>
            </w:r>
            <w:r>
              <w:rPr>
                <w:spacing w:val="-8"/>
                <w:sz w:val="28"/>
                <w:szCs w:val="28"/>
              </w:rPr>
              <w:t xml:space="preserve">; </w:t>
            </w:r>
            <w:r w:rsidR="00BD4E49">
              <w:rPr>
                <w:spacing w:val="-8"/>
                <w:sz w:val="28"/>
                <w:szCs w:val="28"/>
              </w:rPr>
              <w:t>CSDL;Vnedu...</w:t>
            </w:r>
          </w:p>
          <w:p w:rsidR="001B0E22" w:rsidRPr="009E3E36" w:rsidRDefault="001B0E22" w:rsidP="006D7EDA">
            <w:pPr>
              <w:shd w:val="clear" w:color="auto" w:fill="FFFFFF" w:themeFill="background1"/>
              <w:spacing w:before="120"/>
              <w:jc w:val="both"/>
              <w:rPr>
                <w:sz w:val="28"/>
                <w:szCs w:val="28"/>
              </w:rPr>
            </w:pPr>
            <w:r w:rsidRPr="009E3E36">
              <w:rPr>
                <w:sz w:val="28"/>
                <w:szCs w:val="28"/>
              </w:rPr>
              <w:t>- Tập huấn sử dụng phần mềm thống kê giáo dục tiểu học và phần mềm phổ cập giáo dục tiểu học;</w:t>
            </w:r>
          </w:p>
        </w:tc>
        <w:tc>
          <w:tcPr>
            <w:tcW w:w="870" w:type="dxa"/>
            <w:shd w:val="clear" w:color="auto" w:fill="F5F5F5"/>
            <w:vAlign w:val="center"/>
          </w:tcPr>
          <w:p w:rsidR="001B0E22" w:rsidRPr="009B40D5" w:rsidRDefault="001B0E22" w:rsidP="006D7EDA">
            <w:pPr>
              <w:pStyle w:val="NormalWeb"/>
              <w:shd w:val="clear" w:color="auto" w:fill="FFFFFF" w:themeFill="background1"/>
              <w:spacing w:before="0" w:beforeAutospacing="0" w:after="0" w:afterAutospacing="0" w:line="150" w:lineRule="atLeast"/>
              <w:jc w:val="both"/>
              <w:rPr>
                <w:color w:val="404040"/>
                <w:sz w:val="28"/>
                <w:szCs w:val="28"/>
              </w:rPr>
            </w:pPr>
            <w:r w:rsidRPr="009B40D5">
              <w:rPr>
                <w:color w:val="404040"/>
                <w:sz w:val="28"/>
                <w:szCs w:val="28"/>
              </w:rPr>
              <w:t>15  tiết</w:t>
            </w:r>
          </w:p>
        </w:tc>
        <w:tc>
          <w:tcPr>
            <w:tcW w:w="990" w:type="dxa"/>
            <w:shd w:val="clear" w:color="auto" w:fill="F5F5F5"/>
            <w:vAlign w:val="center"/>
          </w:tcPr>
          <w:p w:rsidR="001B0E22" w:rsidRPr="009B40D5" w:rsidRDefault="001B0E22" w:rsidP="006D7EDA">
            <w:pPr>
              <w:pStyle w:val="NormalWeb"/>
              <w:shd w:val="clear" w:color="auto" w:fill="FFFFFF" w:themeFill="background1"/>
              <w:spacing w:before="0" w:beforeAutospacing="0" w:after="0" w:afterAutospacing="0" w:line="150" w:lineRule="atLeast"/>
              <w:jc w:val="both"/>
              <w:rPr>
                <w:color w:val="404040"/>
                <w:sz w:val="28"/>
                <w:szCs w:val="28"/>
              </w:rPr>
            </w:pPr>
            <w:r w:rsidRPr="009B40D5">
              <w:rPr>
                <w:color w:val="404040"/>
                <w:sz w:val="28"/>
                <w:szCs w:val="28"/>
              </w:rPr>
              <w:t>Ban Giám hiệu</w:t>
            </w:r>
          </w:p>
        </w:tc>
        <w:tc>
          <w:tcPr>
            <w:tcW w:w="1140" w:type="dxa"/>
            <w:shd w:val="clear" w:color="auto" w:fill="F5F5F5"/>
            <w:vAlign w:val="center"/>
          </w:tcPr>
          <w:p w:rsidR="001B0E22" w:rsidRPr="009B40D5" w:rsidRDefault="001B0E22" w:rsidP="006D7EDA">
            <w:pPr>
              <w:pStyle w:val="NormalWeb"/>
              <w:shd w:val="clear" w:color="auto" w:fill="FFFFFF" w:themeFill="background1"/>
              <w:spacing w:before="0" w:beforeAutospacing="0" w:after="0" w:afterAutospacing="0" w:line="150" w:lineRule="atLeast"/>
              <w:jc w:val="both"/>
              <w:rPr>
                <w:color w:val="404040"/>
                <w:sz w:val="28"/>
                <w:szCs w:val="28"/>
              </w:rPr>
            </w:pPr>
            <w:r w:rsidRPr="009B40D5">
              <w:rPr>
                <w:color w:val="404040"/>
                <w:sz w:val="28"/>
                <w:szCs w:val="28"/>
              </w:rPr>
              <w:t>Tập trung</w:t>
            </w:r>
          </w:p>
        </w:tc>
      </w:tr>
      <w:tr w:rsidR="001B0E22" w:rsidRPr="009B40D5" w:rsidTr="00AE4598">
        <w:trPr>
          <w:trHeight w:val="150"/>
          <w:tblCellSpacing w:w="0" w:type="dxa"/>
        </w:trPr>
        <w:tc>
          <w:tcPr>
            <w:tcW w:w="1090" w:type="dxa"/>
            <w:shd w:val="clear" w:color="auto" w:fill="F5F5F5"/>
            <w:vAlign w:val="center"/>
          </w:tcPr>
          <w:p w:rsidR="001B0E22" w:rsidRPr="009B40D5" w:rsidRDefault="001B0E22" w:rsidP="006D7EDA">
            <w:pPr>
              <w:pStyle w:val="NormalWeb"/>
              <w:shd w:val="clear" w:color="auto" w:fill="FFFFFF" w:themeFill="background1"/>
              <w:spacing w:before="0" w:beforeAutospacing="0" w:after="0" w:afterAutospacing="0" w:line="150" w:lineRule="atLeast"/>
              <w:jc w:val="both"/>
              <w:rPr>
                <w:color w:val="404040"/>
                <w:sz w:val="28"/>
                <w:szCs w:val="28"/>
              </w:rPr>
            </w:pPr>
            <w:r>
              <w:rPr>
                <w:color w:val="404040"/>
                <w:sz w:val="28"/>
                <w:szCs w:val="28"/>
              </w:rPr>
              <w:t>10</w:t>
            </w:r>
            <w:r w:rsidR="00CF6CAA">
              <w:rPr>
                <w:color w:val="404040"/>
                <w:sz w:val="28"/>
                <w:szCs w:val="28"/>
              </w:rPr>
              <w:t>/2022</w:t>
            </w:r>
          </w:p>
        </w:tc>
        <w:tc>
          <w:tcPr>
            <w:tcW w:w="5760" w:type="dxa"/>
            <w:shd w:val="clear" w:color="auto" w:fill="FFFFFF" w:themeFill="background1"/>
            <w:vAlign w:val="center"/>
          </w:tcPr>
          <w:p w:rsidR="001B0E22" w:rsidRDefault="001B0E22" w:rsidP="006D7EDA">
            <w:pPr>
              <w:shd w:val="clear" w:color="auto" w:fill="FFFFFF" w:themeFill="background1"/>
              <w:spacing w:before="120" w:line="320" w:lineRule="exact"/>
              <w:jc w:val="both"/>
              <w:rPr>
                <w:sz w:val="28"/>
                <w:szCs w:val="26"/>
              </w:rPr>
            </w:pPr>
            <w:r>
              <w:rPr>
                <w:sz w:val="28"/>
                <w:szCs w:val="26"/>
              </w:rPr>
              <w:t>- Chuẩn hiệu trưởng trường tiểu học ban hành kèm theo thông tư số 14/2011/TT-BGD&amp;ĐT ngày 8/4/2011 của Bộ trưởng Bộ Giáo dục và Đào tạo, hướng dẫn đánh giá xếp loại hiệu trưởng trường tiểu học theo công văn số 3256/BGD&amp;ĐT-</w:t>
            </w:r>
            <w:r>
              <w:rPr>
                <w:sz w:val="28"/>
                <w:szCs w:val="26"/>
              </w:rPr>
              <w:lastRenderedPageBreak/>
              <w:t>NGCBQLGD ngày 7/5/2011.</w:t>
            </w:r>
          </w:p>
          <w:p w:rsidR="001B0E22" w:rsidRDefault="001B0E22" w:rsidP="006D7EDA">
            <w:pPr>
              <w:shd w:val="clear" w:color="auto" w:fill="FFFFFF" w:themeFill="background1"/>
              <w:spacing w:before="120" w:line="320" w:lineRule="exact"/>
              <w:jc w:val="both"/>
              <w:rPr>
                <w:sz w:val="28"/>
                <w:szCs w:val="26"/>
              </w:rPr>
            </w:pPr>
            <w:r>
              <w:rPr>
                <w:sz w:val="28"/>
                <w:szCs w:val="26"/>
              </w:rPr>
              <w:t>- Hướng dẫn thực hiện giáo dục kỹ năng sống cho học sinh lồng ghép vào các môn học ở tiểu học;</w:t>
            </w:r>
          </w:p>
          <w:p w:rsidR="001B0E22" w:rsidRDefault="001B0E22" w:rsidP="006D7EDA">
            <w:pPr>
              <w:shd w:val="clear" w:color="auto" w:fill="FFFFFF" w:themeFill="background1"/>
              <w:spacing w:before="120" w:line="320" w:lineRule="exact"/>
              <w:jc w:val="both"/>
              <w:rPr>
                <w:sz w:val="28"/>
                <w:szCs w:val="26"/>
              </w:rPr>
            </w:pPr>
            <w:r>
              <w:rPr>
                <w:sz w:val="28"/>
                <w:szCs w:val="26"/>
              </w:rPr>
              <w:t>- Bồi dưỡng năng lực sử dụng ngoại ngữ và thi cấp chứng chỉ B2 cho giáo viên tiếng Anh cấp tiểu học;</w:t>
            </w:r>
          </w:p>
          <w:p w:rsidR="001B0E22" w:rsidRDefault="001B0E22" w:rsidP="006D7EDA">
            <w:pPr>
              <w:shd w:val="clear" w:color="auto" w:fill="FFFFFF" w:themeFill="background1"/>
              <w:spacing w:before="120"/>
              <w:jc w:val="both"/>
              <w:rPr>
                <w:sz w:val="28"/>
                <w:szCs w:val="28"/>
              </w:rPr>
            </w:pPr>
            <w:r>
              <w:rPr>
                <w:sz w:val="28"/>
                <w:szCs w:val="28"/>
              </w:rPr>
              <w:t>- Sinh hoạt chuyên môn theo chuyên đề;</w:t>
            </w:r>
          </w:p>
          <w:p w:rsidR="001B0E22" w:rsidRDefault="001B0E22" w:rsidP="006D7EDA">
            <w:pPr>
              <w:shd w:val="clear" w:color="auto" w:fill="FFFFFF" w:themeFill="background1"/>
              <w:spacing w:before="120" w:line="320" w:lineRule="exact"/>
              <w:jc w:val="both"/>
              <w:rPr>
                <w:sz w:val="28"/>
                <w:szCs w:val="26"/>
              </w:rPr>
            </w:pPr>
            <w:r>
              <w:rPr>
                <w:sz w:val="28"/>
                <w:szCs w:val="26"/>
              </w:rPr>
              <w:t xml:space="preserve">- Xây dựng kế hoạch và các giải pháp thực hiện các hoạt động triển khai nội dung phong trào thi đua “Xây dựng trường học thân thiện, học sinh tích cực”; đặc biệt chú trọng vấn đề giáo dục kỹ năng sống cho học sinh; </w:t>
            </w:r>
          </w:p>
          <w:p w:rsidR="001B0E22" w:rsidRDefault="001B0E22" w:rsidP="006D7EDA">
            <w:pPr>
              <w:shd w:val="clear" w:color="auto" w:fill="FFFFFF" w:themeFill="background1"/>
              <w:spacing w:before="120" w:line="320" w:lineRule="exact"/>
              <w:jc w:val="both"/>
              <w:rPr>
                <w:sz w:val="28"/>
                <w:szCs w:val="26"/>
              </w:rPr>
            </w:pPr>
            <w:r>
              <w:rPr>
                <w:sz w:val="28"/>
                <w:szCs w:val="26"/>
              </w:rPr>
              <w:t>- Dạy học, đánh giá theo Chuẩn kiến thức, kỹ năng trong Chương trình giáo dục phổ thông ban hành theo Quyết định số 16/2006/QĐ-BGDĐT ngày 05/ 5/ 2006; thông tư số 30/2014/TT-BGD&amp;ĐT ngày 28/8/2014 về ban hành quy định đánh giá học sinh tiểu học;</w:t>
            </w:r>
          </w:p>
          <w:p w:rsidR="001B0E22" w:rsidRPr="009B40D5" w:rsidRDefault="001B0E22" w:rsidP="006D7EDA">
            <w:pPr>
              <w:shd w:val="clear" w:color="auto" w:fill="FFFFFF" w:themeFill="background1"/>
              <w:spacing w:before="120" w:line="320" w:lineRule="exact"/>
              <w:jc w:val="both"/>
              <w:rPr>
                <w:color w:val="404040"/>
                <w:sz w:val="28"/>
                <w:szCs w:val="28"/>
              </w:rPr>
            </w:pPr>
            <w:r>
              <w:rPr>
                <w:sz w:val="28"/>
                <w:szCs w:val="26"/>
              </w:rPr>
              <w:t>- Chuẩn nghề nghiệp giáo viên tiểu học ban hành kèm</w:t>
            </w:r>
            <w:r w:rsidR="00EA5CE6">
              <w:rPr>
                <w:sz w:val="28"/>
                <w:szCs w:val="26"/>
              </w:rPr>
              <w:t xml:space="preserve"> theo Quyết định số 20/2018/QĐ-BGDĐT ngày 22/10/2018</w:t>
            </w:r>
            <w:r>
              <w:rPr>
                <w:sz w:val="28"/>
                <w:szCs w:val="26"/>
              </w:rPr>
              <w:t xml:space="preserve">, </w:t>
            </w:r>
          </w:p>
        </w:tc>
        <w:tc>
          <w:tcPr>
            <w:tcW w:w="870" w:type="dxa"/>
            <w:shd w:val="clear" w:color="auto" w:fill="F5F5F5"/>
            <w:vAlign w:val="center"/>
          </w:tcPr>
          <w:p w:rsidR="001B0E22" w:rsidRPr="009B40D5" w:rsidRDefault="001B0E22" w:rsidP="006D7EDA">
            <w:pPr>
              <w:pStyle w:val="NormalWeb"/>
              <w:shd w:val="clear" w:color="auto" w:fill="FFFFFF" w:themeFill="background1"/>
              <w:spacing w:before="0" w:beforeAutospacing="0" w:after="0" w:afterAutospacing="0" w:line="150" w:lineRule="atLeast"/>
              <w:jc w:val="both"/>
              <w:rPr>
                <w:color w:val="404040"/>
                <w:sz w:val="28"/>
                <w:szCs w:val="28"/>
              </w:rPr>
            </w:pPr>
            <w:r w:rsidRPr="009B40D5">
              <w:rPr>
                <w:color w:val="404040"/>
                <w:sz w:val="28"/>
                <w:szCs w:val="28"/>
              </w:rPr>
              <w:lastRenderedPageBreak/>
              <w:t>15  tiết</w:t>
            </w:r>
          </w:p>
        </w:tc>
        <w:tc>
          <w:tcPr>
            <w:tcW w:w="990" w:type="dxa"/>
            <w:shd w:val="clear" w:color="auto" w:fill="F5F5F5"/>
            <w:vAlign w:val="center"/>
          </w:tcPr>
          <w:p w:rsidR="001B0E22" w:rsidRPr="009B40D5" w:rsidRDefault="001B0E22" w:rsidP="006D7EDA">
            <w:pPr>
              <w:pStyle w:val="NormalWeb"/>
              <w:shd w:val="clear" w:color="auto" w:fill="FFFFFF" w:themeFill="background1"/>
              <w:spacing w:before="0" w:beforeAutospacing="0" w:after="0" w:afterAutospacing="0" w:line="150" w:lineRule="atLeast"/>
              <w:jc w:val="both"/>
              <w:rPr>
                <w:color w:val="404040"/>
                <w:sz w:val="28"/>
                <w:szCs w:val="28"/>
              </w:rPr>
            </w:pPr>
            <w:r w:rsidRPr="009B40D5">
              <w:rPr>
                <w:color w:val="404040"/>
                <w:sz w:val="28"/>
                <w:szCs w:val="28"/>
              </w:rPr>
              <w:t>Ban Giám hiệu</w:t>
            </w:r>
          </w:p>
        </w:tc>
        <w:tc>
          <w:tcPr>
            <w:tcW w:w="1140" w:type="dxa"/>
            <w:shd w:val="clear" w:color="auto" w:fill="F5F5F5"/>
            <w:vAlign w:val="center"/>
          </w:tcPr>
          <w:p w:rsidR="001B0E22" w:rsidRPr="009B40D5" w:rsidRDefault="001B0E22" w:rsidP="006D7EDA">
            <w:pPr>
              <w:pStyle w:val="NormalWeb"/>
              <w:shd w:val="clear" w:color="auto" w:fill="FFFFFF" w:themeFill="background1"/>
              <w:spacing w:before="0" w:beforeAutospacing="0" w:after="0" w:afterAutospacing="0" w:line="150" w:lineRule="atLeast"/>
              <w:jc w:val="both"/>
              <w:rPr>
                <w:color w:val="404040"/>
                <w:sz w:val="28"/>
                <w:szCs w:val="28"/>
              </w:rPr>
            </w:pPr>
            <w:r w:rsidRPr="009B40D5">
              <w:rPr>
                <w:color w:val="404040"/>
                <w:sz w:val="28"/>
                <w:szCs w:val="28"/>
              </w:rPr>
              <w:t>Tập trung</w:t>
            </w:r>
          </w:p>
        </w:tc>
      </w:tr>
    </w:tbl>
    <w:p w:rsidR="001B0E22" w:rsidRPr="009B40D5" w:rsidRDefault="001B0E22" w:rsidP="001B0E22">
      <w:pPr>
        <w:pStyle w:val="NormalWeb"/>
        <w:shd w:val="clear" w:color="auto" w:fill="F5F5F5"/>
        <w:spacing w:before="0" w:beforeAutospacing="0" w:after="0" w:afterAutospacing="0" w:line="270" w:lineRule="atLeast"/>
        <w:ind w:left="1080"/>
        <w:jc w:val="both"/>
        <w:rPr>
          <w:rStyle w:val="Strong"/>
          <w:color w:val="404040"/>
          <w:sz w:val="28"/>
          <w:szCs w:val="28"/>
        </w:rPr>
      </w:pPr>
    </w:p>
    <w:p w:rsidR="001B0E22" w:rsidRPr="0022315C" w:rsidRDefault="001B0E22" w:rsidP="001B0E22">
      <w:pPr>
        <w:pStyle w:val="NormalWeb"/>
        <w:shd w:val="clear" w:color="auto" w:fill="F5F5F5"/>
        <w:spacing w:before="0" w:beforeAutospacing="0" w:after="0" w:afterAutospacing="0" w:line="270" w:lineRule="atLeast"/>
        <w:jc w:val="both"/>
        <w:rPr>
          <w:i/>
          <w:iCs/>
          <w:color w:val="404040"/>
          <w:sz w:val="28"/>
          <w:szCs w:val="28"/>
        </w:rPr>
      </w:pPr>
      <w:r w:rsidRPr="009B40D5">
        <w:rPr>
          <w:rStyle w:val="Strong"/>
          <w:color w:val="404040"/>
          <w:sz w:val="28"/>
          <w:szCs w:val="28"/>
        </w:rPr>
        <w:t>2.Khối kiến thức tự chọn:</w:t>
      </w:r>
      <w:r w:rsidRPr="009B40D5">
        <w:rPr>
          <w:rStyle w:val="apple-converted-space"/>
          <w:b/>
          <w:bCs/>
          <w:color w:val="404040"/>
          <w:sz w:val="28"/>
          <w:szCs w:val="28"/>
        </w:rPr>
        <w:t> </w:t>
      </w:r>
      <w:r w:rsidR="00212875">
        <w:rPr>
          <w:rStyle w:val="Emphasis"/>
          <w:color w:val="404040"/>
          <w:sz w:val="28"/>
          <w:szCs w:val="28"/>
        </w:rPr>
        <w:t>(4</w:t>
      </w:r>
      <w:r w:rsidRPr="009B40D5">
        <w:rPr>
          <w:rStyle w:val="Emphasis"/>
          <w:color w:val="404040"/>
          <w:sz w:val="28"/>
          <w:szCs w:val="28"/>
        </w:rPr>
        <w:t xml:space="preserve">0 tiết).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126"/>
        <w:gridCol w:w="4252"/>
        <w:gridCol w:w="993"/>
        <w:gridCol w:w="906"/>
        <w:gridCol w:w="900"/>
      </w:tblGrid>
      <w:tr w:rsidR="001B0E22" w:rsidRPr="006C7C9A" w:rsidTr="000830E0">
        <w:tc>
          <w:tcPr>
            <w:tcW w:w="1101" w:type="dxa"/>
            <w:shd w:val="clear" w:color="auto" w:fill="auto"/>
            <w:vAlign w:val="center"/>
          </w:tcPr>
          <w:p w:rsidR="001B0E22" w:rsidRPr="006C7C9A" w:rsidRDefault="001B0E22" w:rsidP="00273EAC">
            <w:pPr>
              <w:pStyle w:val="NormalWeb"/>
              <w:spacing w:before="0" w:beforeAutospacing="0" w:after="0" w:afterAutospacing="0" w:line="270" w:lineRule="atLeast"/>
              <w:jc w:val="both"/>
              <w:rPr>
                <w:b/>
                <w:bCs/>
                <w:color w:val="404040"/>
                <w:sz w:val="28"/>
                <w:szCs w:val="28"/>
              </w:rPr>
            </w:pPr>
            <w:r w:rsidRPr="006C7C9A">
              <w:rPr>
                <w:rStyle w:val="Strong"/>
                <w:color w:val="404040"/>
                <w:sz w:val="28"/>
                <w:szCs w:val="28"/>
              </w:rPr>
              <w:t>Thời gian học</w:t>
            </w:r>
          </w:p>
        </w:tc>
        <w:tc>
          <w:tcPr>
            <w:tcW w:w="2126" w:type="dxa"/>
            <w:shd w:val="clear" w:color="auto" w:fill="auto"/>
            <w:vAlign w:val="center"/>
          </w:tcPr>
          <w:p w:rsidR="001B0E22" w:rsidRPr="006C7C9A" w:rsidRDefault="001B0E22" w:rsidP="00273EAC">
            <w:pPr>
              <w:pStyle w:val="NormalWeb"/>
              <w:spacing w:before="0" w:beforeAutospacing="0" w:after="0" w:afterAutospacing="0" w:line="270" w:lineRule="atLeast"/>
              <w:jc w:val="both"/>
              <w:rPr>
                <w:b/>
                <w:bCs/>
                <w:color w:val="404040"/>
                <w:sz w:val="28"/>
                <w:szCs w:val="28"/>
              </w:rPr>
            </w:pPr>
            <w:r w:rsidRPr="006C7C9A">
              <w:rPr>
                <w:rStyle w:val="Strong"/>
                <w:color w:val="404040"/>
                <w:sz w:val="28"/>
                <w:szCs w:val="28"/>
              </w:rPr>
              <w:t>Tên và nội dung bồi dưỡng</w:t>
            </w:r>
          </w:p>
        </w:tc>
        <w:tc>
          <w:tcPr>
            <w:tcW w:w="4252" w:type="dxa"/>
            <w:shd w:val="clear" w:color="auto" w:fill="auto"/>
            <w:vAlign w:val="center"/>
          </w:tcPr>
          <w:p w:rsidR="001B0E22" w:rsidRPr="006C7C9A" w:rsidRDefault="001B0E22" w:rsidP="00273EAC">
            <w:pPr>
              <w:pStyle w:val="NormalWeb"/>
              <w:spacing w:before="0" w:beforeAutospacing="0" w:after="0" w:afterAutospacing="0" w:line="270" w:lineRule="atLeast"/>
              <w:jc w:val="both"/>
              <w:rPr>
                <w:b/>
                <w:bCs/>
                <w:color w:val="404040"/>
                <w:sz w:val="28"/>
                <w:szCs w:val="28"/>
              </w:rPr>
            </w:pPr>
            <w:r w:rsidRPr="006C7C9A">
              <w:rPr>
                <w:rStyle w:val="Strong"/>
                <w:color w:val="404040"/>
                <w:sz w:val="28"/>
                <w:szCs w:val="28"/>
              </w:rPr>
              <w:t>Mục tiêu bồi dưỡng</w:t>
            </w:r>
          </w:p>
        </w:tc>
        <w:tc>
          <w:tcPr>
            <w:tcW w:w="993" w:type="dxa"/>
            <w:shd w:val="clear" w:color="auto" w:fill="auto"/>
            <w:vAlign w:val="center"/>
          </w:tcPr>
          <w:p w:rsidR="001B0E22" w:rsidRPr="0001748F" w:rsidRDefault="001B0E22" w:rsidP="00273EAC">
            <w:pPr>
              <w:pStyle w:val="NormalWeb"/>
              <w:spacing w:before="0" w:beforeAutospacing="0" w:after="0" w:afterAutospacing="0" w:line="270" w:lineRule="atLeast"/>
              <w:jc w:val="both"/>
              <w:rPr>
                <w:b/>
                <w:bCs/>
                <w:color w:val="404040"/>
                <w:sz w:val="26"/>
                <w:szCs w:val="26"/>
              </w:rPr>
            </w:pPr>
            <w:r w:rsidRPr="0001748F">
              <w:rPr>
                <w:rStyle w:val="Strong"/>
                <w:color w:val="404040"/>
                <w:sz w:val="26"/>
                <w:szCs w:val="26"/>
              </w:rPr>
              <w:t>Thời lượng</w:t>
            </w:r>
          </w:p>
        </w:tc>
        <w:tc>
          <w:tcPr>
            <w:tcW w:w="906" w:type="dxa"/>
            <w:shd w:val="clear" w:color="auto" w:fill="auto"/>
            <w:vAlign w:val="center"/>
          </w:tcPr>
          <w:p w:rsidR="001B0E22" w:rsidRPr="0001748F" w:rsidRDefault="001B0E22" w:rsidP="00273EAC">
            <w:pPr>
              <w:pStyle w:val="NormalWeb"/>
              <w:spacing w:before="0" w:beforeAutospacing="0" w:after="0" w:afterAutospacing="0" w:line="270" w:lineRule="atLeast"/>
              <w:jc w:val="both"/>
              <w:rPr>
                <w:b/>
                <w:bCs/>
                <w:color w:val="404040"/>
                <w:sz w:val="26"/>
                <w:szCs w:val="26"/>
              </w:rPr>
            </w:pPr>
            <w:r w:rsidRPr="0001748F">
              <w:rPr>
                <w:rStyle w:val="Strong"/>
                <w:color w:val="404040"/>
                <w:sz w:val="26"/>
                <w:szCs w:val="26"/>
              </w:rPr>
              <w:t>Hình thức</w:t>
            </w:r>
          </w:p>
        </w:tc>
        <w:tc>
          <w:tcPr>
            <w:tcW w:w="900" w:type="dxa"/>
            <w:shd w:val="clear" w:color="auto" w:fill="auto"/>
            <w:vAlign w:val="center"/>
          </w:tcPr>
          <w:p w:rsidR="001B0E22" w:rsidRPr="0001748F" w:rsidRDefault="001B0E22" w:rsidP="00273EAC">
            <w:pPr>
              <w:pStyle w:val="NormalWeb"/>
              <w:spacing w:before="0" w:beforeAutospacing="0" w:after="0" w:afterAutospacing="0" w:line="270" w:lineRule="atLeast"/>
              <w:jc w:val="both"/>
              <w:rPr>
                <w:b/>
                <w:bCs/>
                <w:color w:val="404040"/>
                <w:sz w:val="26"/>
                <w:szCs w:val="26"/>
              </w:rPr>
            </w:pPr>
            <w:r w:rsidRPr="0001748F">
              <w:rPr>
                <w:rStyle w:val="Strong"/>
                <w:color w:val="404040"/>
                <w:sz w:val="26"/>
                <w:szCs w:val="26"/>
              </w:rPr>
              <w:t>Giáo viên đăng ký</w:t>
            </w:r>
          </w:p>
        </w:tc>
      </w:tr>
      <w:tr w:rsidR="001B0E22" w:rsidRPr="006C7C9A" w:rsidTr="000830E0">
        <w:tc>
          <w:tcPr>
            <w:tcW w:w="1101" w:type="dxa"/>
            <w:shd w:val="clear" w:color="auto" w:fill="auto"/>
          </w:tcPr>
          <w:p w:rsidR="001B0E22" w:rsidRPr="006C7C9A" w:rsidRDefault="00EA5CE6" w:rsidP="00273EAC">
            <w:pPr>
              <w:pStyle w:val="NormalWeb"/>
              <w:spacing w:before="0" w:beforeAutospacing="0" w:after="0" w:afterAutospacing="0" w:line="270" w:lineRule="atLeast"/>
              <w:jc w:val="both"/>
              <w:rPr>
                <w:color w:val="404040"/>
                <w:sz w:val="28"/>
                <w:szCs w:val="28"/>
              </w:rPr>
            </w:pPr>
            <w:r>
              <w:rPr>
                <w:color w:val="404040"/>
                <w:sz w:val="28"/>
                <w:szCs w:val="28"/>
              </w:rPr>
              <w:t xml:space="preserve">Từ tháng </w:t>
            </w:r>
            <w:r w:rsidR="00CF6CAA">
              <w:rPr>
                <w:color w:val="404040"/>
                <w:sz w:val="26"/>
                <w:szCs w:val="26"/>
              </w:rPr>
              <w:t>10/2022</w:t>
            </w:r>
            <w:r w:rsidR="00CF6CAA">
              <w:rPr>
                <w:color w:val="404040"/>
                <w:sz w:val="28"/>
                <w:szCs w:val="28"/>
              </w:rPr>
              <w:t xml:space="preserve"> đến tháng 5/2023</w:t>
            </w:r>
          </w:p>
        </w:tc>
        <w:tc>
          <w:tcPr>
            <w:tcW w:w="2126" w:type="dxa"/>
            <w:shd w:val="clear" w:color="auto" w:fill="auto"/>
          </w:tcPr>
          <w:p w:rsidR="00174744" w:rsidRPr="00066752" w:rsidRDefault="00066752" w:rsidP="000830E0">
            <w:pPr>
              <w:numPr>
                <w:ilvl w:val="0"/>
                <w:numId w:val="2"/>
              </w:numPr>
              <w:shd w:val="clear" w:color="auto" w:fill="FFFFFF"/>
              <w:ind w:left="390"/>
              <w:rPr>
                <w:rFonts w:ascii="Arial" w:hAnsi="Arial" w:cs="Arial"/>
              </w:rPr>
            </w:pPr>
            <w:hyperlink r:id="rId11" w:history="1">
              <w:r w:rsidR="000830E0" w:rsidRPr="00066752">
                <w:rPr>
                  <w:rFonts w:ascii="inherit" w:hAnsi="inherit" w:cs="Arial"/>
                  <w:b/>
                  <w:bCs/>
                  <w:bdr w:val="none" w:sz="0" w:space="0" w:color="auto" w:frame="1"/>
                </w:rPr>
                <w:t>Mo</w:t>
              </w:r>
            </w:hyperlink>
            <w:r w:rsidR="000830E0" w:rsidRPr="00066752">
              <w:rPr>
                <w:rFonts w:ascii="Arial" w:hAnsi="Arial" w:cs="Arial"/>
                <w:bdr w:val="none" w:sz="0" w:space="0" w:color="auto" w:frame="1"/>
              </w:rPr>
              <w:t xml:space="preserve"> dun 03: Phát triển chuyên môn của bản thân</w:t>
            </w:r>
          </w:p>
          <w:p w:rsidR="001B0E22" w:rsidRPr="006C7C9A" w:rsidRDefault="001B0E22" w:rsidP="00273EAC">
            <w:pPr>
              <w:pStyle w:val="NormalWeb"/>
              <w:spacing w:before="0" w:beforeAutospacing="0" w:after="0" w:afterAutospacing="0" w:line="270" w:lineRule="atLeast"/>
              <w:jc w:val="both"/>
              <w:rPr>
                <w:color w:val="404040"/>
                <w:sz w:val="28"/>
                <w:szCs w:val="28"/>
              </w:rPr>
            </w:pPr>
          </w:p>
        </w:tc>
        <w:tc>
          <w:tcPr>
            <w:tcW w:w="4252" w:type="dxa"/>
            <w:shd w:val="clear" w:color="auto" w:fill="auto"/>
          </w:tcPr>
          <w:p w:rsidR="003E0CF4" w:rsidRPr="003E0CF4" w:rsidRDefault="001B0E22" w:rsidP="00273EAC">
            <w:pPr>
              <w:jc w:val="both"/>
              <w:rPr>
                <w:shd w:val="clear" w:color="auto" w:fill="FFFFFF"/>
              </w:rPr>
            </w:pPr>
            <w:r w:rsidRPr="00391E88">
              <w:rPr>
                <w:b/>
                <w:color w:val="FF0000"/>
                <w:lang w:val="nl-NL"/>
              </w:rPr>
              <w:t>1.</w:t>
            </w:r>
            <w:r w:rsidRPr="00391E88">
              <w:rPr>
                <w:color w:val="FF0000"/>
                <w:lang w:val="nl-NL"/>
              </w:rPr>
              <w:t xml:space="preserve"> </w:t>
            </w:r>
            <w:r w:rsidR="003E0CF4" w:rsidRPr="003E0CF4">
              <w:rPr>
                <w:shd w:val="clear" w:color="auto" w:fill="FFFFFF"/>
              </w:rPr>
              <w:t>Chấp hành nghiêm chỉnh chủ trương, đường lối, chính sách của Đảng, pháp luật của Nhà nước; thi hành nhiệm vụ theo đúng quy định của pháp luật. Không ngừng học tập, rèn luyện nâng cao trình độ lý luận chính trị để vận dụng vào hoạt động giảng dạy, giáo dục và đáp ứng yêu cầu nhiệm vụ được giao.</w:t>
            </w:r>
          </w:p>
          <w:p w:rsidR="001B0E22" w:rsidRPr="00A71AF8" w:rsidRDefault="001B0E22" w:rsidP="00273EAC">
            <w:pPr>
              <w:jc w:val="both"/>
              <w:rPr>
                <w:b/>
                <w:color w:val="FF0000"/>
                <w:lang w:val="nl-NL"/>
              </w:rPr>
            </w:pPr>
          </w:p>
        </w:tc>
        <w:tc>
          <w:tcPr>
            <w:tcW w:w="993" w:type="dxa"/>
            <w:shd w:val="clear" w:color="auto" w:fill="auto"/>
          </w:tcPr>
          <w:p w:rsidR="001B0E22" w:rsidRDefault="001B0E22" w:rsidP="00273EAC">
            <w:pPr>
              <w:pStyle w:val="NormalWeb"/>
              <w:spacing w:before="0" w:beforeAutospacing="0" w:after="0" w:afterAutospacing="0" w:line="270" w:lineRule="atLeast"/>
              <w:jc w:val="both"/>
              <w:rPr>
                <w:color w:val="404040"/>
                <w:sz w:val="28"/>
                <w:szCs w:val="28"/>
              </w:rPr>
            </w:pPr>
          </w:p>
          <w:p w:rsidR="001B0E22" w:rsidRPr="006C7C9A" w:rsidRDefault="001B0E22" w:rsidP="00273EAC">
            <w:pPr>
              <w:pStyle w:val="NormalWeb"/>
              <w:spacing w:before="0" w:beforeAutospacing="0" w:after="0" w:afterAutospacing="0" w:line="270" w:lineRule="atLeast"/>
              <w:jc w:val="both"/>
              <w:rPr>
                <w:color w:val="404040"/>
                <w:sz w:val="28"/>
                <w:szCs w:val="28"/>
              </w:rPr>
            </w:pPr>
            <w:r>
              <w:rPr>
                <w:color w:val="404040"/>
                <w:sz w:val="28"/>
                <w:szCs w:val="28"/>
              </w:rPr>
              <w:t>15</w:t>
            </w:r>
          </w:p>
        </w:tc>
        <w:tc>
          <w:tcPr>
            <w:tcW w:w="906" w:type="dxa"/>
            <w:shd w:val="clear" w:color="auto" w:fill="auto"/>
          </w:tcPr>
          <w:p w:rsidR="001B0E22" w:rsidRDefault="001B0E22" w:rsidP="00273EAC">
            <w:pPr>
              <w:pStyle w:val="NormalWeb"/>
              <w:spacing w:before="0" w:beforeAutospacing="0" w:after="0" w:afterAutospacing="0" w:line="270" w:lineRule="atLeast"/>
              <w:jc w:val="both"/>
              <w:rPr>
                <w:color w:val="404040"/>
                <w:sz w:val="28"/>
                <w:szCs w:val="28"/>
              </w:rPr>
            </w:pPr>
          </w:p>
          <w:p w:rsidR="001B0E22" w:rsidRPr="006C7C9A" w:rsidRDefault="001B0E22" w:rsidP="00273EAC">
            <w:pPr>
              <w:pStyle w:val="NormalWeb"/>
              <w:spacing w:before="0" w:beforeAutospacing="0" w:after="0" w:afterAutospacing="0" w:line="270" w:lineRule="atLeast"/>
              <w:jc w:val="both"/>
              <w:rPr>
                <w:color w:val="404040"/>
                <w:sz w:val="28"/>
                <w:szCs w:val="28"/>
              </w:rPr>
            </w:pPr>
            <w:r w:rsidRPr="006C7C9A">
              <w:rPr>
                <w:color w:val="404040"/>
                <w:sz w:val="28"/>
                <w:szCs w:val="28"/>
              </w:rPr>
              <w:t>Tự học.</w:t>
            </w:r>
          </w:p>
          <w:p w:rsidR="001B0E22" w:rsidRPr="006C7C9A" w:rsidRDefault="001B0E22" w:rsidP="00273EAC">
            <w:pPr>
              <w:pStyle w:val="NormalWeb"/>
              <w:spacing w:before="0" w:beforeAutospacing="0" w:after="0" w:afterAutospacing="0" w:line="270" w:lineRule="atLeast"/>
              <w:jc w:val="both"/>
              <w:rPr>
                <w:color w:val="404040"/>
                <w:sz w:val="28"/>
                <w:szCs w:val="28"/>
              </w:rPr>
            </w:pPr>
            <w:r w:rsidRPr="006C7C9A">
              <w:rPr>
                <w:color w:val="404040"/>
                <w:sz w:val="28"/>
                <w:szCs w:val="28"/>
              </w:rPr>
              <w:t>Học nhóm.</w:t>
            </w:r>
            <w:r>
              <w:rPr>
                <w:color w:val="404040"/>
                <w:sz w:val="28"/>
                <w:szCs w:val="28"/>
              </w:rPr>
              <w:t xml:space="preserve"> Học</w:t>
            </w:r>
          </w:p>
          <w:p w:rsidR="001B0E22" w:rsidRPr="006C7C9A" w:rsidRDefault="001B0E22" w:rsidP="00273EAC">
            <w:pPr>
              <w:pStyle w:val="NormalWeb"/>
              <w:spacing w:before="0" w:beforeAutospacing="0" w:after="0" w:afterAutospacing="0" w:line="270" w:lineRule="atLeast"/>
              <w:jc w:val="both"/>
              <w:rPr>
                <w:color w:val="404040"/>
                <w:sz w:val="28"/>
                <w:szCs w:val="28"/>
              </w:rPr>
            </w:pPr>
            <w:r>
              <w:rPr>
                <w:color w:val="404040"/>
                <w:sz w:val="28"/>
                <w:szCs w:val="28"/>
              </w:rPr>
              <w:t>t</w:t>
            </w:r>
            <w:r w:rsidRPr="006C7C9A">
              <w:rPr>
                <w:color w:val="404040"/>
                <w:sz w:val="28"/>
                <w:szCs w:val="28"/>
              </w:rPr>
              <w:t>ập trung</w:t>
            </w:r>
          </w:p>
        </w:tc>
        <w:tc>
          <w:tcPr>
            <w:tcW w:w="900" w:type="dxa"/>
            <w:shd w:val="clear" w:color="auto" w:fill="auto"/>
          </w:tcPr>
          <w:p w:rsidR="001B0E22" w:rsidRDefault="001B0E22" w:rsidP="00273EAC">
            <w:pPr>
              <w:pStyle w:val="NormalWeb"/>
              <w:spacing w:before="0" w:beforeAutospacing="0" w:after="0" w:afterAutospacing="0" w:line="270" w:lineRule="atLeast"/>
              <w:jc w:val="both"/>
              <w:rPr>
                <w:color w:val="404040"/>
                <w:sz w:val="28"/>
                <w:szCs w:val="28"/>
              </w:rPr>
            </w:pPr>
          </w:p>
          <w:p w:rsidR="001B0E22" w:rsidRPr="0001748F" w:rsidRDefault="001B0E22" w:rsidP="00273EAC">
            <w:pPr>
              <w:pStyle w:val="NormalWeb"/>
              <w:spacing w:before="0" w:beforeAutospacing="0" w:after="0" w:afterAutospacing="0" w:line="270" w:lineRule="atLeast"/>
              <w:jc w:val="both"/>
              <w:rPr>
                <w:color w:val="404040"/>
                <w:sz w:val="26"/>
                <w:szCs w:val="26"/>
              </w:rPr>
            </w:pPr>
            <w:r w:rsidRPr="0001748F">
              <w:rPr>
                <w:color w:val="404040"/>
                <w:sz w:val="26"/>
                <w:szCs w:val="26"/>
              </w:rPr>
              <w:t>Toàn trường</w:t>
            </w:r>
          </w:p>
        </w:tc>
      </w:tr>
      <w:tr w:rsidR="001B0E22" w:rsidRPr="006C7C9A" w:rsidTr="000830E0">
        <w:tc>
          <w:tcPr>
            <w:tcW w:w="1101" w:type="dxa"/>
            <w:shd w:val="clear" w:color="auto" w:fill="auto"/>
          </w:tcPr>
          <w:p w:rsidR="001B0E22" w:rsidRPr="006C7C9A" w:rsidRDefault="006F0812" w:rsidP="00273EAC">
            <w:pPr>
              <w:pStyle w:val="NormalWeb"/>
              <w:spacing w:before="0" w:beforeAutospacing="0" w:after="0" w:afterAutospacing="0" w:line="270" w:lineRule="atLeast"/>
              <w:jc w:val="both"/>
              <w:rPr>
                <w:color w:val="404040"/>
                <w:sz w:val="28"/>
                <w:szCs w:val="28"/>
              </w:rPr>
            </w:pPr>
            <w:r>
              <w:rPr>
                <w:color w:val="404040"/>
                <w:sz w:val="28"/>
                <w:szCs w:val="28"/>
              </w:rPr>
              <w:t>Từ tháng 9/202</w:t>
            </w:r>
            <w:r w:rsidR="00CF6CAA">
              <w:rPr>
                <w:color w:val="404040"/>
                <w:sz w:val="28"/>
                <w:szCs w:val="28"/>
              </w:rPr>
              <w:t>2đến tháng 5/2023</w:t>
            </w:r>
          </w:p>
        </w:tc>
        <w:tc>
          <w:tcPr>
            <w:tcW w:w="2126" w:type="dxa"/>
            <w:shd w:val="clear" w:color="auto" w:fill="auto"/>
          </w:tcPr>
          <w:p w:rsidR="001B0E22" w:rsidRPr="006C7C9A" w:rsidRDefault="00066752" w:rsidP="000830E0">
            <w:pPr>
              <w:numPr>
                <w:ilvl w:val="0"/>
                <w:numId w:val="2"/>
              </w:numPr>
              <w:shd w:val="clear" w:color="auto" w:fill="FFFFFF"/>
              <w:ind w:left="390"/>
              <w:rPr>
                <w:color w:val="404040"/>
                <w:sz w:val="28"/>
                <w:szCs w:val="28"/>
              </w:rPr>
            </w:pPr>
            <w:hyperlink r:id="rId12" w:history="1">
              <w:r w:rsidR="000830E0" w:rsidRPr="00066752">
                <w:rPr>
                  <w:rFonts w:ascii="inherit" w:hAnsi="inherit" w:cs="Arial"/>
                  <w:b/>
                  <w:bCs/>
                  <w:bdr w:val="none" w:sz="0" w:space="0" w:color="auto" w:frame="1"/>
                </w:rPr>
                <w:t>Module GVPT 04</w:t>
              </w:r>
              <w:r w:rsidR="00CE2CA8" w:rsidRPr="00066752">
                <w:rPr>
                  <w:rFonts w:ascii="inherit" w:hAnsi="inherit" w:cs="Arial"/>
                  <w:b/>
                  <w:bCs/>
                  <w:bdr w:val="none" w:sz="0" w:space="0" w:color="auto" w:frame="1"/>
                </w:rPr>
                <w:t>:</w:t>
              </w:r>
              <w:r w:rsidR="000830E0" w:rsidRPr="00066752">
                <w:rPr>
                  <w:rFonts w:ascii="Arial" w:hAnsi="Arial" w:cs="Arial"/>
                  <w:bdr w:val="none" w:sz="0" w:space="0" w:color="auto" w:frame="1"/>
                </w:rPr>
                <w:t xml:space="preserve"> Xây dựng kế hoạch dạy học theo hướng phát triển phẩm chất và năng </w:t>
              </w:r>
              <w:bookmarkStart w:id="0" w:name="_GoBack"/>
              <w:r w:rsidR="000830E0" w:rsidRPr="00066752">
                <w:rPr>
                  <w:rFonts w:ascii="Arial" w:hAnsi="Arial" w:cs="Arial"/>
                  <w:bdr w:val="none" w:sz="0" w:space="0" w:color="auto" w:frame="1"/>
                </w:rPr>
                <w:lastRenderedPageBreak/>
                <w:t>lực học sinh.</w:t>
              </w:r>
              <w:r w:rsidR="00CE2CA8" w:rsidRPr="00066752">
                <w:rPr>
                  <w:rFonts w:ascii="Arial" w:hAnsi="Arial" w:cs="Arial"/>
                  <w:bdr w:val="none" w:sz="0" w:space="0" w:color="auto" w:frame="1"/>
                </w:rPr>
                <w:t>y</w:t>
              </w:r>
              <w:bookmarkEnd w:id="0"/>
            </w:hyperlink>
          </w:p>
        </w:tc>
        <w:tc>
          <w:tcPr>
            <w:tcW w:w="4252" w:type="dxa"/>
            <w:shd w:val="clear" w:color="auto" w:fill="auto"/>
          </w:tcPr>
          <w:p w:rsidR="000830E0" w:rsidRDefault="003E0CF4" w:rsidP="000830E0">
            <w:pPr>
              <w:pStyle w:val="NormalWeb"/>
              <w:spacing w:before="0" w:beforeAutospacing="0" w:after="0" w:afterAutospacing="0" w:line="270" w:lineRule="atLeast"/>
              <w:jc w:val="both"/>
              <w:rPr>
                <w:rFonts w:ascii="Arial" w:hAnsi="Arial" w:cs="Arial"/>
                <w:shd w:val="clear" w:color="auto" w:fill="FFFFFF"/>
              </w:rPr>
            </w:pPr>
            <w:r w:rsidRPr="003E0CF4">
              <w:rPr>
                <w:b/>
                <w:lang w:val="nl-NL"/>
              </w:rPr>
              <w:lastRenderedPageBreak/>
              <w:t>2</w:t>
            </w:r>
            <w:r w:rsidRPr="003E0CF4">
              <w:rPr>
                <w:lang w:val="nl-NL"/>
              </w:rPr>
              <w:t xml:space="preserve">. </w:t>
            </w:r>
            <w:r w:rsidR="000830E0" w:rsidRPr="003E0CF4">
              <w:rPr>
                <w:shd w:val="clear" w:color="auto" w:fill="FFFFFF"/>
              </w:rPr>
              <w:t xml:space="preserve">Việc </w:t>
            </w:r>
            <w:r w:rsidR="000830E0">
              <w:rPr>
                <w:shd w:val="clear" w:color="auto" w:fill="FFFFFF"/>
              </w:rPr>
              <w:t>xây dựng kế hoạch dạy học</w:t>
            </w:r>
            <w:r w:rsidR="000830E0" w:rsidRPr="003E0CF4">
              <w:rPr>
                <w:shd w:val="clear" w:color="auto" w:fill="FFFFFF"/>
              </w:rPr>
              <w:t xml:space="preserve"> các phương pháp và hình thức dạy học trong toàn bộ quá trình dạy học là phương hướng quan trọng để phát huy tính tích cực và nâng cao chất lượng dạy học. Dạy học toàn lớp, dạy học nhóm, nhóm đôi và dạy học cá thể là những hình thức xã hội </w:t>
            </w:r>
            <w:r w:rsidR="000830E0" w:rsidRPr="003E0CF4">
              <w:rPr>
                <w:shd w:val="clear" w:color="auto" w:fill="FFFFFF"/>
              </w:rPr>
              <w:lastRenderedPageBreak/>
              <w:t>của dạy học cần kết hợp với nhau, mỗi một hình thức có những chức năng riêng. Tình trạng độc tôn của dạy học toàn lớp và sự lạm dụng phương pháp thuyết trình cần được khắc phục, đặc biệt thông qua làm việc nhóm. Trong thực tiễn dạy học ở trường trung học hiện nay, nhiều giáo viên đã cải tiến bài lên lớp theo hướng kết hợp thuyết trình của giáo viên với hình thức làm việc nhóm, góp phần tích cực hoá hoạt động nhận thức của học sinh.</w:t>
            </w:r>
          </w:p>
          <w:p w:rsidR="000830E0" w:rsidRDefault="000830E0" w:rsidP="000830E0">
            <w:pPr>
              <w:pStyle w:val="NormalWeb"/>
              <w:spacing w:before="0" w:beforeAutospacing="0" w:after="0" w:afterAutospacing="0" w:line="270" w:lineRule="atLeast"/>
              <w:jc w:val="both"/>
              <w:rPr>
                <w:lang w:val="nl-NL"/>
              </w:rPr>
            </w:pPr>
            <w:r w:rsidRPr="00BB3451">
              <w:rPr>
                <w:lang w:val="nl-NL"/>
              </w:rPr>
              <w:t>2. Thực hành thiết kế kế hoạch bài học cho bài hình thành kiến thức mới theo hướng dạy học tích cực</w:t>
            </w:r>
          </w:p>
          <w:p w:rsidR="001B0E22" w:rsidRPr="006C7C9A" w:rsidRDefault="001B0E22" w:rsidP="00273EAC">
            <w:pPr>
              <w:pStyle w:val="NormalWeb"/>
              <w:spacing w:before="0" w:beforeAutospacing="0" w:after="0" w:afterAutospacing="0" w:line="270" w:lineRule="atLeast"/>
              <w:jc w:val="both"/>
              <w:rPr>
                <w:color w:val="404040"/>
                <w:sz w:val="28"/>
                <w:szCs w:val="28"/>
              </w:rPr>
            </w:pPr>
          </w:p>
        </w:tc>
        <w:tc>
          <w:tcPr>
            <w:tcW w:w="993" w:type="dxa"/>
            <w:shd w:val="clear" w:color="auto" w:fill="auto"/>
          </w:tcPr>
          <w:p w:rsidR="001B0E22" w:rsidRDefault="001B0E22" w:rsidP="00273EAC">
            <w:pPr>
              <w:pStyle w:val="NormalWeb"/>
              <w:spacing w:before="0" w:beforeAutospacing="0" w:after="0" w:afterAutospacing="0" w:line="270" w:lineRule="atLeast"/>
              <w:jc w:val="both"/>
              <w:rPr>
                <w:color w:val="404040"/>
                <w:sz w:val="28"/>
                <w:szCs w:val="28"/>
              </w:rPr>
            </w:pPr>
          </w:p>
          <w:p w:rsidR="001B0E22" w:rsidRPr="006C7C9A" w:rsidRDefault="001B0E22" w:rsidP="00273EAC">
            <w:pPr>
              <w:pStyle w:val="NormalWeb"/>
              <w:spacing w:before="0" w:beforeAutospacing="0" w:after="0" w:afterAutospacing="0" w:line="270" w:lineRule="atLeast"/>
              <w:jc w:val="both"/>
              <w:rPr>
                <w:color w:val="404040"/>
                <w:sz w:val="28"/>
                <w:szCs w:val="28"/>
              </w:rPr>
            </w:pPr>
            <w:r>
              <w:rPr>
                <w:color w:val="404040"/>
                <w:sz w:val="28"/>
                <w:szCs w:val="28"/>
              </w:rPr>
              <w:t>15</w:t>
            </w:r>
          </w:p>
        </w:tc>
        <w:tc>
          <w:tcPr>
            <w:tcW w:w="906" w:type="dxa"/>
            <w:shd w:val="clear" w:color="auto" w:fill="auto"/>
          </w:tcPr>
          <w:p w:rsidR="001B0E22" w:rsidRDefault="001B0E22" w:rsidP="00273EAC">
            <w:pPr>
              <w:pStyle w:val="NormalWeb"/>
              <w:spacing w:before="0" w:beforeAutospacing="0" w:after="0" w:afterAutospacing="0" w:line="270" w:lineRule="atLeast"/>
              <w:jc w:val="both"/>
              <w:rPr>
                <w:color w:val="404040"/>
                <w:sz w:val="28"/>
                <w:szCs w:val="28"/>
              </w:rPr>
            </w:pPr>
          </w:p>
          <w:p w:rsidR="001B0E22" w:rsidRPr="006C7C9A" w:rsidRDefault="001B0E22" w:rsidP="00273EAC">
            <w:pPr>
              <w:pStyle w:val="NormalWeb"/>
              <w:spacing w:before="0" w:beforeAutospacing="0" w:after="0" w:afterAutospacing="0" w:line="270" w:lineRule="atLeast"/>
              <w:jc w:val="both"/>
              <w:rPr>
                <w:color w:val="404040"/>
                <w:sz w:val="28"/>
                <w:szCs w:val="28"/>
              </w:rPr>
            </w:pPr>
            <w:r w:rsidRPr="006C7C9A">
              <w:rPr>
                <w:color w:val="404040"/>
                <w:sz w:val="28"/>
                <w:szCs w:val="28"/>
              </w:rPr>
              <w:t>Tự học.</w:t>
            </w:r>
          </w:p>
          <w:p w:rsidR="001B0E22" w:rsidRPr="006C7C9A" w:rsidRDefault="001B0E22" w:rsidP="00273EAC">
            <w:pPr>
              <w:pStyle w:val="NormalWeb"/>
              <w:spacing w:before="0" w:beforeAutospacing="0" w:after="0" w:afterAutospacing="0" w:line="270" w:lineRule="atLeast"/>
              <w:jc w:val="both"/>
              <w:rPr>
                <w:color w:val="404040"/>
                <w:sz w:val="28"/>
                <w:szCs w:val="28"/>
              </w:rPr>
            </w:pPr>
            <w:r w:rsidRPr="006C7C9A">
              <w:rPr>
                <w:color w:val="404040"/>
                <w:sz w:val="28"/>
                <w:szCs w:val="28"/>
              </w:rPr>
              <w:t>Học nhóm.</w:t>
            </w:r>
            <w:r>
              <w:rPr>
                <w:color w:val="404040"/>
                <w:sz w:val="28"/>
                <w:szCs w:val="28"/>
              </w:rPr>
              <w:t xml:space="preserve"> Học</w:t>
            </w:r>
          </w:p>
          <w:p w:rsidR="001B0E22" w:rsidRPr="006C7C9A" w:rsidRDefault="001B0E22" w:rsidP="00273EAC">
            <w:pPr>
              <w:pStyle w:val="NormalWeb"/>
              <w:spacing w:before="0" w:beforeAutospacing="0" w:after="0" w:afterAutospacing="0" w:line="270" w:lineRule="atLeast"/>
              <w:jc w:val="both"/>
              <w:rPr>
                <w:color w:val="404040"/>
                <w:sz w:val="28"/>
                <w:szCs w:val="28"/>
              </w:rPr>
            </w:pPr>
            <w:r>
              <w:rPr>
                <w:color w:val="404040"/>
                <w:sz w:val="28"/>
                <w:szCs w:val="28"/>
              </w:rPr>
              <w:lastRenderedPageBreak/>
              <w:t>t</w:t>
            </w:r>
            <w:r w:rsidRPr="006C7C9A">
              <w:rPr>
                <w:color w:val="404040"/>
                <w:sz w:val="28"/>
                <w:szCs w:val="28"/>
              </w:rPr>
              <w:t>ập trung</w:t>
            </w:r>
          </w:p>
        </w:tc>
        <w:tc>
          <w:tcPr>
            <w:tcW w:w="900" w:type="dxa"/>
            <w:shd w:val="clear" w:color="auto" w:fill="auto"/>
          </w:tcPr>
          <w:p w:rsidR="001B0E22" w:rsidRDefault="001B0E22" w:rsidP="00273EAC">
            <w:pPr>
              <w:pStyle w:val="NormalWeb"/>
              <w:spacing w:before="0" w:beforeAutospacing="0" w:after="0" w:afterAutospacing="0" w:line="270" w:lineRule="atLeast"/>
              <w:jc w:val="both"/>
              <w:rPr>
                <w:color w:val="404040"/>
                <w:sz w:val="28"/>
                <w:szCs w:val="28"/>
              </w:rPr>
            </w:pPr>
          </w:p>
          <w:p w:rsidR="001B0E22" w:rsidRPr="006C7C9A" w:rsidRDefault="001B0E22" w:rsidP="00273EAC">
            <w:pPr>
              <w:pStyle w:val="NormalWeb"/>
              <w:spacing w:before="0" w:beforeAutospacing="0" w:after="0" w:afterAutospacing="0" w:line="270" w:lineRule="atLeast"/>
              <w:jc w:val="both"/>
              <w:rPr>
                <w:color w:val="404040"/>
                <w:sz w:val="28"/>
                <w:szCs w:val="28"/>
              </w:rPr>
            </w:pPr>
            <w:r w:rsidRPr="006C7C9A">
              <w:rPr>
                <w:color w:val="404040"/>
                <w:sz w:val="28"/>
                <w:szCs w:val="28"/>
              </w:rPr>
              <w:t>Toàn trường</w:t>
            </w:r>
          </w:p>
        </w:tc>
      </w:tr>
      <w:tr w:rsidR="001B0E22" w:rsidRPr="006C7C9A" w:rsidTr="007D5E89">
        <w:tc>
          <w:tcPr>
            <w:tcW w:w="1101" w:type="dxa"/>
            <w:shd w:val="clear" w:color="auto" w:fill="FFFFFF" w:themeFill="background1"/>
          </w:tcPr>
          <w:p w:rsidR="001B0E22" w:rsidRPr="006C7C9A" w:rsidRDefault="00CF6CAA" w:rsidP="00273EAC">
            <w:pPr>
              <w:pStyle w:val="NormalWeb"/>
              <w:spacing w:before="0" w:beforeAutospacing="0" w:after="0" w:afterAutospacing="0" w:line="270" w:lineRule="atLeast"/>
              <w:jc w:val="both"/>
              <w:rPr>
                <w:color w:val="404040"/>
                <w:sz w:val="28"/>
                <w:szCs w:val="28"/>
              </w:rPr>
            </w:pPr>
            <w:r>
              <w:rPr>
                <w:color w:val="404040"/>
                <w:sz w:val="28"/>
                <w:szCs w:val="28"/>
              </w:rPr>
              <w:lastRenderedPageBreak/>
              <w:t>Cuối tháng 5/2025</w:t>
            </w:r>
          </w:p>
        </w:tc>
        <w:tc>
          <w:tcPr>
            <w:tcW w:w="6378" w:type="dxa"/>
            <w:gridSpan w:val="2"/>
            <w:shd w:val="clear" w:color="auto" w:fill="auto"/>
            <w:vAlign w:val="center"/>
          </w:tcPr>
          <w:p w:rsidR="001B0E22" w:rsidRDefault="001B0E22" w:rsidP="00273EAC">
            <w:pPr>
              <w:pStyle w:val="NormalWeb"/>
              <w:spacing w:before="0" w:beforeAutospacing="0" w:after="0" w:afterAutospacing="0" w:line="270" w:lineRule="atLeast"/>
              <w:jc w:val="both"/>
              <w:rPr>
                <w:color w:val="404040"/>
                <w:sz w:val="28"/>
                <w:szCs w:val="28"/>
              </w:rPr>
            </w:pPr>
            <w:r w:rsidRPr="006C7C9A">
              <w:rPr>
                <w:color w:val="404040"/>
                <w:sz w:val="28"/>
                <w:szCs w:val="28"/>
              </w:rPr>
              <w:t xml:space="preserve">- Đánh giá, rút kinh nghiệm về quá trình tự </w:t>
            </w:r>
            <w:r>
              <w:rPr>
                <w:color w:val="404040"/>
                <w:sz w:val="28"/>
                <w:szCs w:val="28"/>
              </w:rPr>
              <w:t>BDTX.</w:t>
            </w:r>
          </w:p>
          <w:p w:rsidR="001B0E22" w:rsidRPr="006C7C9A" w:rsidRDefault="001B0E22" w:rsidP="00273EAC">
            <w:pPr>
              <w:pStyle w:val="NormalWeb"/>
              <w:spacing w:before="0" w:beforeAutospacing="0" w:after="0" w:afterAutospacing="0" w:line="270" w:lineRule="atLeast"/>
              <w:jc w:val="both"/>
              <w:rPr>
                <w:color w:val="404040"/>
                <w:sz w:val="28"/>
                <w:szCs w:val="28"/>
              </w:rPr>
            </w:pPr>
            <w:r>
              <w:rPr>
                <w:color w:val="404040"/>
                <w:sz w:val="28"/>
                <w:szCs w:val="28"/>
              </w:rPr>
              <w:t>- Các nhóm tổ chức đánh giá, nhận xét, chấm điểm cho từng thành viên trong nhóm sau đó đưa lên BGH nhận xét, đánh giá.</w:t>
            </w:r>
          </w:p>
          <w:p w:rsidR="001B0E22" w:rsidRPr="006C7C9A" w:rsidRDefault="001B0E22" w:rsidP="00273EAC">
            <w:pPr>
              <w:pStyle w:val="NormalWeb"/>
              <w:spacing w:before="0" w:beforeAutospacing="0" w:after="0" w:afterAutospacing="0" w:line="270" w:lineRule="atLeast"/>
              <w:jc w:val="both"/>
              <w:rPr>
                <w:color w:val="404040"/>
                <w:sz w:val="28"/>
                <w:szCs w:val="28"/>
              </w:rPr>
            </w:pPr>
            <w:r w:rsidRPr="006C7C9A">
              <w:rPr>
                <w:color w:val="404040"/>
                <w:sz w:val="28"/>
                <w:szCs w:val="28"/>
              </w:rPr>
              <w:t>- Viết thu hoạch, đánh giá xếp loại giáo viên, đề nghị cấp giấy chứng nhận hoàn thành BDTX.</w:t>
            </w:r>
          </w:p>
          <w:p w:rsidR="00BD4E49" w:rsidRDefault="001B0E22" w:rsidP="00BD4E49">
            <w:pPr>
              <w:pStyle w:val="NormalWeb"/>
              <w:spacing w:before="0" w:beforeAutospacing="0" w:after="0" w:afterAutospacing="0" w:line="270" w:lineRule="atLeast"/>
              <w:jc w:val="both"/>
              <w:rPr>
                <w:color w:val="404040"/>
                <w:sz w:val="28"/>
                <w:szCs w:val="28"/>
              </w:rPr>
            </w:pPr>
            <w:r w:rsidRPr="006C7C9A">
              <w:rPr>
                <w:color w:val="404040"/>
                <w:sz w:val="28"/>
                <w:szCs w:val="28"/>
              </w:rPr>
              <w:t xml:space="preserve">- </w:t>
            </w:r>
            <w:r>
              <w:rPr>
                <w:color w:val="404040"/>
                <w:sz w:val="28"/>
                <w:szCs w:val="28"/>
              </w:rPr>
              <w:t xml:space="preserve">Chuẩn bị công tác </w:t>
            </w:r>
            <w:r w:rsidRPr="006C7C9A">
              <w:rPr>
                <w:color w:val="404040"/>
                <w:sz w:val="28"/>
                <w:szCs w:val="28"/>
              </w:rPr>
              <w:t>Xây dựng bồi dưỡng thường</w:t>
            </w:r>
            <w:r w:rsidR="00CF6CAA">
              <w:rPr>
                <w:color w:val="404040"/>
                <w:sz w:val="28"/>
                <w:szCs w:val="28"/>
              </w:rPr>
              <w:t xml:space="preserve"> xuyên năm học 2023-2024</w:t>
            </w:r>
            <w:r w:rsidR="00BD4E49">
              <w:rPr>
                <w:color w:val="404040"/>
                <w:sz w:val="28"/>
                <w:szCs w:val="28"/>
              </w:rPr>
              <w:t>.</w:t>
            </w:r>
          </w:p>
          <w:p w:rsidR="001B0E22" w:rsidRPr="006C7C9A" w:rsidRDefault="001B0E22" w:rsidP="00BD4E49">
            <w:pPr>
              <w:pStyle w:val="NormalWeb"/>
              <w:spacing w:before="0" w:beforeAutospacing="0" w:after="0" w:afterAutospacing="0" w:line="270" w:lineRule="atLeast"/>
              <w:jc w:val="both"/>
              <w:rPr>
                <w:color w:val="404040"/>
                <w:sz w:val="28"/>
                <w:szCs w:val="28"/>
              </w:rPr>
            </w:pPr>
            <w:r>
              <w:rPr>
                <w:color w:val="404040"/>
                <w:sz w:val="28"/>
                <w:szCs w:val="28"/>
              </w:rPr>
              <w:t xml:space="preserve">- </w:t>
            </w:r>
            <w:r w:rsidRPr="006C7C9A">
              <w:rPr>
                <w:color w:val="404040"/>
                <w:sz w:val="28"/>
                <w:szCs w:val="28"/>
              </w:rPr>
              <w:t>Đánh giá, rút kinh nghiệm</w:t>
            </w:r>
          </w:p>
        </w:tc>
        <w:tc>
          <w:tcPr>
            <w:tcW w:w="993" w:type="dxa"/>
            <w:shd w:val="clear" w:color="auto" w:fill="auto"/>
          </w:tcPr>
          <w:p w:rsidR="001B0E22" w:rsidRPr="006C7C9A" w:rsidRDefault="001B0E22" w:rsidP="00273EAC">
            <w:pPr>
              <w:pStyle w:val="NormalWeb"/>
              <w:spacing w:before="0" w:beforeAutospacing="0" w:after="0" w:afterAutospacing="0" w:line="270" w:lineRule="atLeast"/>
              <w:jc w:val="both"/>
              <w:rPr>
                <w:color w:val="404040"/>
                <w:sz w:val="28"/>
                <w:szCs w:val="28"/>
              </w:rPr>
            </w:pPr>
            <w:r w:rsidRPr="006C7C9A">
              <w:rPr>
                <w:color w:val="404040"/>
                <w:sz w:val="28"/>
                <w:szCs w:val="28"/>
              </w:rPr>
              <w:t>15</w:t>
            </w:r>
          </w:p>
        </w:tc>
        <w:tc>
          <w:tcPr>
            <w:tcW w:w="906" w:type="dxa"/>
            <w:shd w:val="clear" w:color="auto" w:fill="auto"/>
          </w:tcPr>
          <w:p w:rsidR="001B0E22" w:rsidRPr="004522C8" w:rsidRDefault="001B0E22" w:rsidP="00273EAC">
            <w:pPr>
              <w:pStyle w:val="NormalWeb"/>
              <w:spacing w:before="0" w:beforeAutospacing="0" w:after="0" w:afterAutospacing="0" w:line="270" w:lineRule="atLeast"/>
              <w:jc w:val="both"/>
              <w:rPr>
                <w:color w:val="404040"/>
              </w:rPr>
            </w:pPr>
            <w:r w:rsidRPr="004522C8">
              <w:rPr>
                <w:color w:val="404040"/>
              </w:rPr>
              <w:t xml:space="preserve">Tập trung, nhóm </w:t>
            </w:r>
          </w:p>
          <w:p w:rsidR="001B0E22" w:rsidRPr="006C7C9A" w:rsidRDefault="001B0E22" w:rsidP="00273EAC">
            <w:pPr>
              <w:pStyle w:val="NormalWeb"/>
              <w:spacing w:before="0" w:beforeAutospacing="0" w:after="0" w:afterAutospacing="0" w:line="270" w:lineRule="atLeast"/>
              <w:jc w:val="both"/>
              <w:rPr>
                <w:color w:val="404040"/>
                <w:sz w:val="28"/>
                <w:szCs w:val="28"/>
              </w:rPr>
            </w:pPr>
            <w:r w:rsidRPr="004522C8">
              <w:rPr>
                <w:color w:val="404040"/>
              </w:rPr>
              <w:t>chuyên môn toàn trường</w:t>
            </w:r>
            <w:r>
              <w:rPr>
                <w:color w:val="404040"/>
              </w:rPr>
              <w:t>.</w:t>
            </w:r>
          </w:p>
        </w:tc>
        <w:tc>
          <w:tcPr>
            <w:tcW w:w="900" w:type="dxa"/>
            <w:shd w:val="clear" w:color="auto" w:fill="auto"/>
          </w:tcPr>
          <w:p w:rsidR="001B0E22" w:rsidRDefault="001B0E22" w:rsidP="00273EAC">
            <w:pPr>
              <w:pStyle w:val="NormalWeb"/>
              <w:spacing w:before="0" w:beforeAutospacing="0" w:after="0" w:afterAutospacing="0" w:line="270" w:lineRule="atLeast"/>
              <w:jc w:val="both"/>
              <w:rPr>
                <w:color w:val="404040"/>
                <w:sz w:val="28"/>
                <w:szCs w:val="28"/>
              </w:rPr>
            </w:pPr>
          </w:p>
          <w:p w:rsidR="001B0E22" w:rsidRPr="006C7C9A" w:rsidRDefault="001B0E22" w:rsidP="00273EAC">
            <w:pPr>
              <w:pStyle w:val="NormalWeb"/>
              <w:spacing w:before="0" w:beforeAutospacing="0" w:after="0" w:afterAutospacing="0" w:line="270" w:lineRule="atLeast"/>
              <w:jc w:val="both"/>
              <w:rPr>
                <w:color w:val="404040"/>
                <w:sz w:val="28"/>
                <w:szCs w:val="28"/>
              </w:rPr>
            </w:pPr>
            <w:r>
              <w:rPr>
                <w:color w:val="404040"/>
                <w:sz w:val="28"/>
                <w:szCs w:val="28"/>
              </w:rPr>
              <w:t>G</w:t>
            </w:r>
            <w:r w:rsidRPr="006C7C9A">
              <w:rPr>
                <w:color w:val="404040"/>
                <w:sz w:val="28"/>
                <w:szCs w:val="28"/>
              </w:rPr>
              <w:t>iáo viên</w:t>
            </w:r>
            <w:r>
              <w:rPr>
                <w:color w:val="404040"/>
                <w:sz w:val="28"/>
                <w:szCs w:val="28"/>
              </w:rPr>
              <w:t>, BGH</w:t>
            </w:r>
          </w:p>
        </w:tc>
      </w:tr>
    </w:tbl>
    <w:p w:rsidR="001B0E22" w:rsidRPr="009B40D5" w:rsidRDefault="001B0E22" w:rsidP="00F6511B">
      <w:pPr>
        <w:pStyle w:val="NormalWeb"/>
        <w:shd w:val="clear" w:color="auto" w:fill="FFFFFF" w:themeFill="background1"/>
        <w:spacing w:before="0" w:beforeAutospacing="0" w:after="0" w:afterAutospacing="0" w:line="270" w:lineRule="atLeast"/>
        <w:jc w:val="both"/>
        <w:rPr>
          <w:color w:val="404040"/>
          <w:sz w:val="28"/>
          <w:szCs w:val="28"/>
        </w:rPr>
      </w:pPr>
    </w:p>
    <w:p w:rsidR="001B0E22" w:rsidRDefault="001B0E22" w:rsidP="00F6511B">
      <w:pPr>
        <w:pStyle w:val="NormalWeb"/>
        <w:shd w:val="clear" w:color="auto" w:fill="FFFFFF" w:themeFill="background1"/>
        <w:spacing w:before="0" w:beforeAutospacing="0" w:after="0" w:afterAutospacing="0" w:line="270" w:lineRule="atLeast"/>
        <w:jc w:val="both"/>
        <w:rPr>
          <w:color w:val="404040"/>
          <w:sz w:val="28"/>
          <w:szCs w:val="28"/>
        </w:rPr>
      </w:pPr>
      <w:r w:rsidRPr="009B40D5">
        <w:rPr>
          <w:rStyle w:val="Strong"/>
          <w:color w:val="404040"/>
          <w:sz w:val="28"/>
          <w:szCs w:val="28"/>
        </w:rPr>
        <w:t>         V. Tổ chức thực hiện</w:t>
      </w:r>
    </w:p>
    <w:p w:rsidR="001B0E22" w:rsidRPr="005E7AC3" w:rsidRDefault="001B0E22" w:rsidP="00F6511B">
      <w:pPr>
        <w:pStyle w:val="NormalWeb"/>
        <w:shd w:val="clear" w:color="auto" w:fill="FFFFFF" w:themeFill="background1"/>
        <w:spacing w:before="0" w:beforeAutospacing="0" w:after="0" w:afterAutospacing="0" w:line="270" w:lineRule="atLeast"/>
        <w:jc w:val="both"/>
        <w:rPr>
          <w:rStyle w:val="Strong"/>
          <w:b w:val="0"/>
          <w:bCs w:val="0"/>
          <w:color w:val="404040"/>
          <w:sz w:val="28"/>
          <w:szCs w:val="28"/>
        </w:rPr>
      </w:pPr>
      <w:r w:rsidRPr="009B40D5">
        <w:rPr>
          <w:rStyle w:val="Strong"/>
          <w:color w:val="404040"/>
          <w:sz w:val="28"/>
          <w:szCs w:val="28"/>
        </w:rPr>
        <w:t>1. Ban Giám hiệu nhà trường.</w:t>
      </w:r>
    </w:p>
    <w:p w:rsidR="001B0E22" w:rsidRPr="007E7117" w:rsidRDefault="001B0E22" w:rsidP="00F6511B">
      <w:pPr>
        <w:pStyle w:val="NormalWeb"/>
        <w:shd w:val="clear" w:color="auto" w:fill="FFFFFF" w:themeFill="background1"/>
        <w:spacing w:before="0" w:beforeAutospacing="0" w:after="0" w:afterAutospacing="0" w:line="270" w:lineRule="atLeast"/>
        <w:jc w:val="both"/>
        <w:rPr>
          <w:b/>
          <w:color w:val="404040"/>
          <w:sz w:val="28"/>
          <w:szCs w:val="28"/>
        </w:rPr>
      </w:pPr>
      <w:r>
        <w:rPr>
          <w:rStyle w:val="Strong"/>
          <w:color w:val="404040"/>
          <w:sz w:val="28"/>
          <w:szCs w:val="28"/>
        </w:rPr>
        <w:t xml:space="preserve">- </w:t>
      </w:r>
      <w:r w:rsidRPr="007E7117">
        <w:rPr>
          <w:rStyle w:val="Strong"/>
          <w:b w:val="0"/>
          <w:color w:val="404040"/>
          <w:sz w:val="28"/>
          <w:szCs w:val="28"/>
        </w:rPr>
        <w:t>Chọn cho giáo viên 02 modul sát với thực tế năm học.</w:t>
      </w:r>
    </w:p>
    <w:p w:rsidR="001B0E22" w:rsidRDefault="001B0E22" w:rsidP="00F6511B">
      <w:pPr>
        <w:pStyle w:val="NormalWeb"/>
        <w:shd w:val="clear" w:color="auto" w:fill="FFFFFF" w:themeFill="background1"/>
        <w:spacing w:before="0" w:beforeAutospacing="0" w:after="0" w:afterAutospacing="0" w:line="270" w:lineRule="atLeast"/>
        <w:jc w:val="both"/>
        <w:rPr>
          <w:color w:val="404040"/>
          <w:sz w:val="28"/>
          <w:szCs w:val="28"/>
        </w:rPr>
      </w:pPr>
      <w:r w:rsidRPr="009B40D5">
        <w:rPr>
          <w:color w:val="404040"/>
          <w:sz w:val="28"/>
          <w:szCs w:val="28"/>
        </w:rPr>
        <w:t xml:space="preserve">- Hướng dẫn giáo viên </w:t>
      </w:r>
      <w:r>
        <w:rPr>
          <w:color w:val="404040"/>
          <w:sz w:val="28"/>
          <w:szCs w:val="28"/>
        </w:rPr>
        <w:t xml:space="preserve">đăng ký, </w:t>
      </w:r>
      <w:r w:rsidRPr="009B40D5">
        <w:rPr>
          <w:color w:val="404040"/>
          <w:sz w:val="28"/>
          <w:szCs w:val="28"/>
        </w:rPr>
        <w:t>xây dựng kế hoạch BDTX</w:t>
      </w:r>
      <w:r>
        <w:rPr>
          <w:color w:val="404040"/>
          <w:sz w:val="28"/>
          <w:szCs w:val="28"/>
        </w:rPr>
        <w:t xml:space="preserve"> (24/5)</w:t>
      </w:r>
      <w:r w:rsidRPr="009B40D5">
        <w:rPr>
          <w:color w:val="404040"/>
          <w:sz w:val="28"/>
          <w:szCs w:val="28"/>
        </w:rPr>
        <w:t xml:space="preserve">; phê duyệt kế hoạch bồi dưỡng của giáo viên; xây dựng kế hoạch BDTX giáo viên của nhà trường </w:t>
      </w:r>
      <w:r>
        <w:rPr>
          <w:color w:val="404040"/>
          <w:sz w:val="28"/>
          <w:szCs w:val="28"/>
        </w:rPr>
        <w:t>(29/5)</w:t>
      </w:r>
      <w:r w:rsidRPr="009B40D5">
        <w:rPr>
          <w:color w:val="404040"/>
          <w:sz w:val="28"/>
          <w:szCs w:val="28"/>
        </w:rPr>
        <w:t>và tổ chức triển khai kế hoạch BDTX giáo viên của nhà trường theo thẩm quyền và trách nhiệm được giao. Nộp Kế hoạch bồi dưỡng, nội dung đăngký mô đun tự học về phòng GD&amp;ĐT trước ngày</w:t>
      </w:r>
      <w:r w:rsidRPr="009B40D5">
        <w:rPr>
          <w:rStyle w:val="apple-converted-space"/>
          <w:color w:val="404040"/>
          <w:sz w:val="28"/>
          <w:szCs w:val="28"/>
        </w:rPr>
        <w:t> </w:t>
      </w:r>
      <w:r>
        <w:rPr>
          <w:rStyle w:val="Strong"/>
          <w:color w:val="404040"/>
          <w:sz w:val="28"/>
          <w:szCs w:val="28"/>
        </w:rPr>
        <w:t>13</w:t>
      </w:r>
      <w:r w:rsidRPr="009B40D5">
        <w:rPr>
          <w:rStyle w:val="Strong"/>
          <w:color w:val="404040"/>
          <w:sz w:val="28"/>
          <w:szCs w:val="28"/>
        </w:rPr>
        <w:t>/</w:t>
      </w:r>
      <w:r>
        <w:rPr>
          <w:rStyle w:val="Strong"/>
          <w:color w:val="404040"/>
          <w:sz w:val="28"/>
          <w:szCs w:val="28"/>
        </w:rPr>
        <w:t>6</w:t>
      </w:r>
      <w:r w:rsidR="006F0812">
        <w:rPr>
          <w:rStyle w:val="Strong"/>
          <w:color w:val="404040"/>
          <w:sz w:val="28"/>
          <w:szCs w:val="28"/>
        </w:rPr>
        <w:t>/2021</w:t>
      </w:r>
      <w:r w:rsidRPr="009B40D5">
        <w:rPr>
          <w:rStyle w:val="Strong"/>
          <w:color w:val="404040"/>
          <w:sz w:val="28"/>
          <w:szCs w:val="28"/>
        </w:rPr>
        <w:t>.</w:t>
      </w:r>
      <w:r w:rsidRPr="009B40D5">
        <w:rPr>
          <w:color w:val="404040"/>
          <w:sz w:val="28"/>
          <w:szCs w:val="28"/>
        </w:rPr>
        <w:t>  </w:t>
      </w:r>
    </w:p>
    <w:p w:rsidR="001B0E22" w:rsidRPr="009B40D5" w:rsidRDefault="001B0E22" w:rsidP="00F6511B">
      <w:pPr>
        <w:pStyle w:val="NormalWeb"/>
        <w:shd w:val="clear" w:color="auto" w:fill="FFFFFF" w:themeFill="background1"/>
        <w:spacing w:before="0" w:beforeAutospacing="0" w:after="0" w:afterAutospacing="0" w:line="270" w:lineRule="atLeast"/>
        <w:jc w:val="both"/>
        <w:rPr>
          <w:color w:val="404040"/>
          <w:sz w:val="28"/>
          <w:szCs w:val="28"/>
        </w:rPr>
      </w:pPr>
      <w:r>
        <w:rPr>
          <w:color w:val="404040"/>
          <w:sz w:val="28"/>
          <w:szCs w:val="28"/>
        </w:rPr>
        <w:t>- Học tập BDTX theo kế hoạch của Phòng GD&amp;ĐT và học tập nội dung 1 và 2 cùng với giáo viên.</w:t>
      </w:r>
      <w:r w:rsidRPr="009B40D5">
        <w:rPr>
          <w:color w:val="404040"/>
          <w:sz w:val="28"/>
          <w:szCs w:val="28"/>
        </w:rPr>
        <w:t>      </w:t>
      </w:r>
    </w:p>
    <w:p w:rsidR="001B0E22" w:rsidRPr="004D25C5" w:rsidRDefault="001B0E22" w:rsidP="00F6511B">
      <w:pPr>
        <w:pStyle w:val="NormalWeb"/>
        <w:shd w:val="clear" w:color="auto" w:fill="FFFFFF" w:themeFill="background1"/>
        <w:spacing w:before="0" w:beforeAutospacing="0" w:after="0" w:afterAutospacing="0" w:line="270" w:lineRule="atLeast"/>
        <w:jc w:val="both"/>
        <w:rPr>
          <w:b/>
          <w:bCs/>
          <w:color w:val="404040"/>
          <w:sz w:val="28"/>
          <w:szCs w:val="28"/>
        </w:rPr>
      </w:pPr>
      <w:r w:rsidRPr="009B40D5">
        <w:rPr>
          <w:color w:val="404040"/>
          <w:sz w:val="28"/>
          <w:szCs w:val="28"/>
        </w:rPr>
        <w:t>- Ra đề và tổ chức kiểm tra, đánh giá, tổng hợp xếp loại, báo cáo kết quả BDTX của giáo viên về Phòng Giáo dục và Đào tạo theo quy định. (</w:t>
      </w:r>
      <w:r w:rsidRPr="009B40D5">
        <w:rPr>
          <w:rStyle w:val="Strong"/>
          <w:color w:val="404040"/>
          <w:sz w:val="28"/>
          <w:szCs w:val="28"/>
        </w:rPr>
        <w:t xml:space="preserve">Đánh giá, rút kinh nghiệm, ra đề thi, chấm bài gửi kết quả ra PGD hoàn thành </w:t>
      </w:r>
      <w:r>
        <w:rPr>
          <w:rStyle w:val="Strong"/>
          <w:color w:val="404040"/>
          <w:sz w:val="28"/>
          <w:szCs w:val="28"/>
        </w:rPr>
        <w:t>trước ngày 31/5/</w:t>
      </w:r>
      <w:r w:rsidR="00CF6CAA">
        <w:rPr>
          <w:rStyle w:val="Strong"/>
          <w:color w:val="404040"/>
          <w:sz w:val="28"/>
          <w:szCs w:val="28"/>
        </w:rPr>
        <w:t>2023</w:t>
      </w:r>
      <w:r w:rsidRPr="009B40D5">
        <w:rPr>
          <w:rStyle w:val="Strong"/>
          <w:color w:val="404040"/>
          <w:sz w:val="28"/>
          <w:szCs w:val="28"/>
        </w:rPr>
        <w:t>.)</w:t>
      </w:r>
    </w:p>
    <w:p w:rsidR="001B0E22" w:rsidRPr="009B40D5" w:rsidRDefault="001B0E22" w:rsidP="00F6511B">
      <w:pPr>
        <w:pStyle w:val="NormalWeb"/>
        <w:shd w:val="clear" w:color="auto" w:fill="FFFFFF" w:themeFill="background1"/>
        <w:spacing w:before="0" w:beforeAutospacing="0" w:after="0" w:afterAutospacing="0" w:line="270" w:lineRule="atLeast"/>
        <w:jc w:val="both"/>
        <w:rPr>
          <w:color w:val="404040"/>
          <w:sz w:val="28"/>
          <w:szCs w:val="28"/>
        </w:rPr>
      </w:pPr>
      <w:r w:rsidRPr="009B40D5">
        <w:rPr>
          <w:color w:val="404040"/>
          <w:sz w:val="28"/>
          <w:szCs w:val="28"/>
        </w:rPr>
        <w:t>- Đề nghị các cấp có thẩm quyền quyết định khen thưởng hoặc xử lý đối với tổ chức, cá nhân có thành tích hoặc vi phạm trong việc thực hiện công tác bồi dưỡng thường xuyên.</w:t>
      </w:r>
    </w:p>
    <w:p w:rsidR="001B0E22" w:rsidRPr="009B40D5" w:rsidRDefault="001B0E22" w:rsidP="00F6511B">
      <w:pPr>
        <w:pStyle w:val="NormalWeb"/>
        <w:shd w:val="clear" w:color="auto" w:fill="FFFFFF" w:themeFill="background1"/>
        <w:spacing w:before="0" w:beforeAutospacing="0" w:after="0" w:afterAutospacing="0" w:line="270" w:lineRule="atLeast"/>
        <w:jc w:val="both"/>
        <w:rPr>
          <w:color w:val="404040"/>
          <w:sz w:val="28"/>
          <w:szCs w:val="28"/>
        </w:rPr>
      </w:pPr>
      <w:r w:rsidRPr="009B40D5">
        <w:rPr>
          <w:color w:val="404040"/>
          <w:sz w:val="28"/>
          <w:szCs w:val="28"/>
        </w:rPr>
        <w:t>- Dự trù kinh phí tổ chức học tập, tổ chức thi, BGH duyệt chi từ nguồn chi thường xuyên của trường.</w:t>
      </w:r>
    </w:p>
    <w:p w:rsidR="001B0E22" w:rsidRDefault="001B0E22" w:rsidP="007D5E89">
      <w:pPr>
        <w:pStyle w:val="NormalWeb"/>
        <w:shd w:val="clear" w:color="auto" w:fill="FFFFFF" w:themeFill="background1"/>
        <w:spacing w:before="0" w:beforeAutospacing="0" w:after="0" w:afterAutospacing="0" w:line="270" w:lineRule="atLeast"/>
        <w:jc w:val="both"/>
        <w:rPr>
          <w:rStyle w:val="Strong"/>
          <w:color w:val="404040"/>
          <w:sz w:val="28"/>
          <w:szCs w:val="28"/>
        </w:rPr>
      </w:pPr>
      <w:r w:rsidRPr="009B40D5">
        <w:rPr>
          <w:rStyle w:val="Strong"/>
          <w:color w:val="404040"/>
          <w:sz w:val="28"/>
          <w:szCs w:val="28"/>
        </w:rPr>
        <w:lastRenderedPageBreak/>
        <w:t>2. Tổ chuyên môn</w:t>
      </w:r>
    </w:p>
    <w:p w:rsidR="001B0E22" w:rsidRDefault="001B0E22" w:rsidP="007D5E89">
      <w:pPr>
        <w:pStyle w:val="NormalWeb"/>
        <w:shd w:val="clear" w:color="auto" w:fill="FFFFFF" w:themeFill="background1"/>
        <w:spacing w:before="0" w:beforeAutospacing="0" w:after="0" w:afterAutospacing="0" w:line="270" w:lineRule="atLeast"/>
        <w:jc w:val="both"/>
        <w:rPr>
          <w:b/>
          <w:color w:val="404040"/>
          <w:sz w:val="28"/>
          <w:szCs w:val="28"/>
        </w:rPr>
      </w:pPr>
      <w:r w:rsidRPr="007E7117">
        <w:rPr>
          <w:rStyle w:val="Strong"/>
          <w:b w:val="0"/>
          <w:color w:val="404040"/>
          <w:sz w:val="28"/>
          <w:szCs w:val="28"/>
        </w:rPr>
        <w:t>- Cùng thành viên trong tổ thảo luận chọn 02 modul tự học, cho cá nhân lập kế hoạch BDTX, phê duyệt trong tổ trước sau đó mang lên BGH duyệt</w:t>
      </w:r>
      <w:r w:rsidR="00343908">
        <w:rPr>
          <w:rStyle w:val="Strong"/>
          <w:b w:val="0"/>
          <w:color w:val="404040"/>
          <w:sz w:val="28"/>
          <w:szCs w:val="28"/>
        </w:rPr>
        <w:t xml:space="preserve"> trước ngày 24/9</w:t>
      </w:r>
      <w:r w:rsidR="00CF6CAA">
        <w:rPr>
          <w:rStyle w:val="Strong"/>
          <w:b w:val="0"/>
          <w:color w:val="404040"/>
          <w:sz w:val="28"/>
          <w:szCs w:val="28"/>
        </w:rPr>
        <w:t>/2022</w:t>
      </w:r>
      <w:r w:rsidRPr="007E7117">
        <w:rPr>
          <w:rStyle w:val="Strong"/>
          <w:b w:val="0"/>
          <w:color w:val="404040"/>
          <w:sz w:val="28"/>
          <w:szCs w:val="28"/>
        </w:rPr>
        <w:t>.</w:t>
      </w:r>
    </w:p>
    <w:p w:rsidR="001B0E22" w:rsidRPr="007E7117" w:rsidRDefault="001B0E22" w:rsidP="007D5E89">
      <w:pPr>
        <w:pStyle w:val="NormalWeb"/>
        <w:shd w:val="clear" w:color="auto" w:fill="FFFFFF" w:themeFill="background1"/>
        <w:spacing w:before="0" w:beforeAutospacing="0" w:after="0" w:afterAutospacing="0" w:line="270" w:lineRule="atLeast"/>
        <w:jc w:val="both"/>
        <w:rPr>
          <w:b/>
          <w:color w:val="404040"/>
          <w:sz w:val="28"/>
          <w:szCs w:val="28"/>
        </w:rPr>
      </w:pPr>
      <w:r w:rsidRPr="009B40D5">
        <w:rPr>
          <w:color w:val="404040"/>
          <w:sz w:val="28"/>
          <w:szCs w:val="28"/>
        </w:rPr>
        <w:t>- Kiểm tra giáo viên tổ mình việc thực hiện các quy định về BDTX của nhà trường và các cơ quan quản lý giáo dục.</w:t>
      </w:r>
    </w:p>
    <w:p w:rsidR="001B0E22" w:rsidRDefault="001B0E22" w:rsidP="007D5E89">
      <w:pPr>
        <w:pStyle w:val="NormalWeb"/>
        <w:shd w:val="clear" w:color="auto" w:fill="FFFFFF" w:themeFill="background1"/>
        <w:spacing w:before="0" w:beforeAutospacing="0" w:after="0" w:afterAutospacing="0" w:line="270" w:lineRule="atLeast"/>
        <w:jc w:val="both"/>
        <w:rPr>
          <w:color w:val="404040"/>
          <w:sz w:val="28"/>
          <w:szCs w:val="28"/>
        </w:rPr>
      </w:pPr>
      <w:r>
        <w:rPr>
          <w:color w:val="404040"/>
          <w:sz w:val="28"/>
          <w:szCs w:val="28"/>
        </w:rPr>
        <w:t xml:space="preserve">- </w:t>
      </w:r>
      <w:r w:rsidRPr="009B40D5">
        <w:rPr>
          <w:color w:val="404040"/>
          <w:sz w:val="28"/>
          <w:szCs w:val="28"/>
        </w:rPr>
        <w:t>Giám sát việc thự hiện kế hoạch bồi dưỡng thường xuyên của tổ viên, có kế hoạch giúp đỡ, tác nghiệp để cùng nhau hoàn thành kế hoạch.</w:t>
      </w:r>
    </w:p>
    <w:p w:rsidR="001B0E22" w:rsidRPr="009B40D5" w:rsidRDefault="001B0E22" w:rsidP="007D5E89">
      <w:pPr>
        <w:pStyle w:val="NormalWeb"/>
        <w:shd w:val="clear" w:color="auto" w:fill="FFFFFF" w:themeFill="background1"/>
        <w:spacing w:before="0" w:beforeAutospacing="0" w:after="0" w:afterAutospacing="0" w:line="270" w:lineRule="atLeast"/>
        <w:jc w:val="both"/>
        <w:rPr>
          <w:color w:val="404040"/>
          <w:sz w:val="28"/>
          <w:szCs w:val="28"/>
        </w:rPr>
      </w:pPr>
      <w:r>
        <w:rPr>
          <w:color w:val="404040"/>
          <w:sz w:val="28"/>
          <w:szCs w:val="28"/>
        </w:rPr>
        <w:t>- Một tháng phải họp tổ 1 lần, cùng nhau thảo luận, giải đáp thắc mắc những vấn đề trong quá trình học tập BDTX để cùng nhau phân tích tháo gỡ, học tập lần nhau hoặc áp dụng vào các tiết dạy. (Phải thể hiện rõ nội dung trong sổ nghị quyết của khối).</w:t>
      </w:r>
    </w:p>
    <w:p w:rsidR="001B0E22" w:rsidRPr="009B40D5" w:rsidRDefault="001B0E22" w:rsidP="007D5E89">
      <w:pPr>
        <w:pStyle w:val="NormalWeb"/>
        <w:shd w:val="clear" w:color="auto" w:fill="FFFFFF" w:themeFill="background1"/>
        <w:spacing w:before="0" w:beforeAutospacing="0" w:after="0" w:afterAutospacing="0" w:line="270" w:lineRule="atLeast"/>
        <w:jc w:val="both"/>
        <w:rPr>
          <w:color w:val="404040"/>
          <w:sz w:val="28"/>
          <w:szCs w:val="28"/>
        </w:rPr>
      </w:pPr>
      <w:r w:rsidRPr="009B40D5">
        <w:rPr>
          <w:rStyle w:val="Strong"/>
          <w:color w:val="404040"/>
          <w:sz w:val="28"/>
          <w:szCs w:val="28"/>
        </w:rPr>
        <w:t xml:space="preserve">3. </w:t>
      </w:r>
      <w:r>
        <w:rPr>
          <w:rStyle w:val="Strong"/>
          <w:color w:val="404040"/>
          <w:sz w:val="28"/>
          <w:szCs w:val="28"/>
        </w:rPr>
        <w:t>Giáo</w:t>
      </w:r>
      <w:r w:rsidRPr="009B40D5">
        <w:rPr>
          <w:rStyle w:val="Strong"/>
          <w:color w:val="404040"/>
          <w:sz w:val="28"/>
          <w:szCs w:val="28"/>
        </w:rPr>
        <w:t xml:space="preserve"> viên</w:t>
      </w:r>
    </w:p>
    <w:p w:rsidR="001B0E22" w:rsidRPr="009B40D5" w:rsidRDefault="001B0E22" w:rsidP="007D5E89">
      <w:pPr>
        <w:pStyle w:val="NormalWeb"/>
        <w:shd w:val="clear" w:color="auto" w:fill="FFFFFF" w:themeFill="background1"/>
        <w:spacing w:before="0" w:beforeAutospacing="0" w:after="0" w:afterAutospacing="0" w:line="270" w:lineRule="atLeast"/>
        <w:jc w:val="both"/>
        <w:rPr>
          <w:color w:val="404040"/>
          <w:sz w:val="28"/>
          <w:szCs w:val="28"/>
        </w:rPr>
      </w:pPr>
      <w:r>
        <w:rPr>
          <w:color w:val="404040"/>
          <w:sz w:val="28"/>
          <w:szCs w:val="28"/>
        </w:rPr>
        <w:t> </w:t>
      </w:r>
      <w:r w:rsidRPr="009B40D5">
        <w:rPr>
          <w:color w:val="404040"/>
          <w:sz w:val="28"/>
          <w:szCs w:val="28"/>
        </w:rPr>
        <w:t xml:space="preserve">- </w:t>
      </w:r>
      <w:r>
        <w:rPr>
          <w:color w:val="404040"/>
          <w:sz w:val="28"/>
          <w:szCs w:val="28"/>
        </w:rPr>
        <w:t>Đăng ký mod</w:t>
      </w:r>
      <w:r w:rsidR="00343908">
        <w:rPr>
          <w:color w:val="404040"/>
          <w:sz w:val="28"/>
          <w:szCs w:val="28"/>
        </w:rPr>
        <w:t>ul tự học và xây dựng (ngày 24/9</w:t>
      </w:r>
      <w:r w:rsidR="00F34EB7">
        <w:rPr>
          <w:color w:val="404040"/>
          <w:sz w:val="28"/>
          <w:szCs w:val="28"/>
        </w:rPr>
        <w:t>/2022</w:t>
      </w:r>
      <w:r>
        <w:rPr>
          <w:color w:val="404040"/>
          <w:sz w:val="28"/>
          <w:szCs w:val="28"/>
        </w:rPr>
        <w:t>),</w:t>
      </w:r>
      <w:r w:rsidRPr="009B40D5">
        <w:rPr>
          <w:color w:val="404040"/>
          <w:sz w:val="28"/>
          <w:szCs w:val="28"/>
        </w:rPr>
        <w:t xml:space="preserve"> hoàn thành kế hoạch BDTX của cá nhân đã được phê duyệt; nghiêm chỉnh thực hiện các quy định về BDTX của nhà trường và các cơ quan quản lý giáo dục.</w:t>
      </w:r>
    </w:p>
    <w:p w:rsidR="001B0E22" w:rsidRPr="009B40D5" w:rsidRDefault="001B0E22" w:rsidP="007D5E89">
      <w:pPr>
        <w:pStyle w:val="NormalWeb"/>
        <w:shd w:val="clear" w:color="auto" w:fill="FFFFFF" w:themeFill="background1"/>
        <w:spacing w:before="0" w:beforeAutospacing="0" w:after="0" w:afterAutospacing="0" w:line="270" w:lineRule="atLeast"/>
        <w:jc w:val="both"/>
        <w:rPr>
          <w:color w:val="404040"/>
          <w:sz w:val="28"/>
          <w:szCs w:val="28"/>
        </w:rPr>
      </w:pPr>
      <w:r>
        <w:rPr>
          <w:color w:val="404040"/>
          <w:sz w:val="28"/>
          <w:szCs w:val="28"/>
        </w:rPr>
        <w:t> </w:t>
      </w:r>
      <w:r w:rsidRPr="009B40D5">
        <w:rPr>
          <w:color w:val="404040"/>
          <w:sz w:val="28"/>
          <w:szCs w:val="28"/>
        </w:rPr>
        <w:t>- Báo cáo lãnh đạo nhà trường kết quả thực hiện kế hoạch BDTX của cá nhân và việc vận dụng những kiến thức, kĩ năng đã học tập BDTX vào quá trình thực hiện nhiệm vụ.</w:t>
      </w:r>
    </w:p>
    <w:p w:rsidR="001B0E22" w:rsidRPr="009B40D5" w:rsidRDefault="001B0E22" w:rsidP="007D5E89">
      <w:pPr>
        <w:pStyle w:val="NormalWeb"/>
        <w:shd w:val="clear" w:color="auto" w:fill="FFFFFF" w:themeFill="background1"/>
        <w:spacing w:before="0" w:beforeAutospacing="0" w:after="0" w:afterAutospacing="0" w:line="270" w:lineRule="atLeast"/>
        <w:jc w:val="both"/>
        <w:rPr>
          <w:color w:val="404040"/>
          <w:sz w:val="28"/>
          <w:szCs w:val="28"/>
        </w:rPr>
      </w:pPr>
      <w:r w:rsidRPr="009B40D5">
        <w:rPr>
          <w:rStyle w:val="Strong"/>
          <w:color w:val="404040"/>
          <w:sz w:val="28"/>
          <w:szCs w:val="28"/>
        </w:rPr>
        <w:t>4. Thực hiện từng nội dung bồi dưỡng  </w:t>
      </w:r>
    </w:p>
    <w:p w:rsidR="001B0E22" w:rsidRPr="009B40D5" w:rsidRDefault="001B0E22" w:rsidP="007D5E89">
      <w:pPr>
        <w:pStyle w:val="NormalWeb"/>
        <w:shd w:val="clear" w:color="auto" w:fill="FFFFFF" w:themeFill="background1"/>
        <w:spacing w:before="0" w:beforeAutospacing="0" w:after="0" w:afterAutospacing="0" w:line="270" w:lineRule="atLeast"/>
        <w:jc w:val="both"/>
        <w:rPr>
          <w:color w:val="404040"/>
          <w:sz w:val="28"/>
          <w:szCs w:val="28"/>
        </w:rPr>
      </w:pPr>
      <w:r w:rsidRPr="009B40D5">
        <w:rPr>
          <w:color w:val="404040"/>
          <w:sz w:val="28"/>
          <w:szCs w:val="28"/>
        </w:rPr>
        <w:t> Mỗi giáo viên thực hiện chương trình bồi dưỡng 120 tiết/năm học:</w:t>
      </w:r>
    </w:p>
    <w:p w:rsidR="001B0E22" w:rsidRPr="009B40D5" w:rsidRDefault="00E46B61" w:rsidP="007D5E89">
      <w:pPr>
        <w:pStyle w:val="NormalWeb"/>
        <w:shd w:val="clear" w:color="auto" w:fill="FFFFFF" w:themeFill="background1"/>
        <w:spacing w:before="0" w:beforeAutospacing="0" w:after="0" w:afterAutospacing="0" w:line="270" w:lineRule="atLeast"/>
        <w:jc w:val="both"/>
        <w:rPr>
          <w:color w:val="404040"/>
          <w:sz w:val="28"/>
          <w:szCs w:val="28"/>
        </w:rPr>
      </w:pPr>
      <w:r>
        <w:rPr>
          <w:color w:val="404040"/>
          <w:sz w:val="28"/>
          <w:szCs w:val="28"/>
        </w:rPr>
        <w:t>- Nội dung bồi dưỡng 1: 4</w:t>
      </w:r>
      <w:r w:rsidR="001B0E22" w:rsidRPr="009B40D5">
        <w:rPr>
          <w:color w:val="404040"/>
          <w:sz w:val="28"/>
          <w:szCs w:val="28"/>
        </w:rPr>
        <w:t>0 tiết/năm học;</w:t>
      </w:r>
    </w:p>
    <w:p w:rsidR="001B0E22" w:rsidRPr="009B40D5" w:rsidRDefault="00E46B61" w:rsidP="007D5E89">
      <w:pPr>
        <w:pStyle w:val="NormalWeb"/>
        <w:shd w:val="clear" w:color="auto" w:fill="FFFFFF" w:themeFill="background1"/>
        <w:spacing w:before="0" w:beforeAutospacing="0" w:after="0" w:afterAutospacing="0" w:line="270" w:lineRule="atLeast"/>
        <w:jc w:val="both"/>
        <w:rPr>
          <w:color w:val="404040"/>
          <w:sz w:val="28"/>
          <w:szCs w:val="28"/>
        </w:rPr>
      </w:pPr>
      <w:r>
        <w:rPr>
          <w:color w:val="404040"/>
          <w:sz w:val="28"/>
          <w:szCs w:val="28"/>
        </w:rPr>
        <w:t>- Nội dung bồi dưỡng 2: 4</w:t>
      </w:r>
      <w:r w:rsidR="001B0E22" w:rsidRPr="009B40D5">
        <w:rPr>
          <w:color w:val="404040"/>
          <w:sz w:val="28"/>
          <w:szCs w:val="28"/>
        </w:rPr>
        <w:t>0 tiết/năm học;</w:t>
      </w:r>
    </w:p>
    <w:p w:rsidR="001B0E22" w:rsidRPr="009B40D5" w:rsidRDefault="00E46B61" w:rsidP="007D5E89">
      <w:pPr>
        <w:pStyle w:val="NormalWeb"/>
        <w:shd w:val="clear" w:color="auto" w:fill="FFFFFF" w:themeFill="background1"/>
        <w:spacing w:before="0" w:beforeAutospacing="0" w:after="0" w:afterAutospacing="0" w:line="270" w:lineRule="atLeast"/>
        <w:jc w:val="both"/>
        <w:rPr>
          <w:color w:val="404040"/>
          <w:sz w:val="28"/>
          <w:szCs w:val="28"/>
        </w:rPr>
      </w:pPr>
      <w:r>
        <w:rPr>
          <w:color w:val="404040"/>
          <w:sz w:val="28"/>
          <w:szCs w:val="28"/>
        </w:rPr>
        <w:t>- Nội dung bồi dưỡng 3: 4</w:t>
      </w:r>
      <w:r w:rsidR="001B0E22" w:rsidRPr="009B40D5">
        <w:rPr>
          <w:color w:val="404040"/>
          <w:sz w:val="28"/>
          <w:szCs w:val="28"/>
        </w:rPr>
        <w:t>0 tiết/năm học.</w:t>
      </w:r>
    </w:p>
    <w:p w:rsidR="001B0E22" w:rsidRPr="009B40D5" w:rsidRDefault="001B0E22" w:rsidP="007D5E89">
      <w:pPr>
        <w:pStyle w:val="NormalWeb"/>
        <w:shd w:val="clear" w:color="auto" w:fill="FFFFFF" w:themeFill="background1"/>
        <w:spacing w:before="0" w:beforeAutospacing="0" w:after="0" w:afterAutospacing="0" w:line="270" w:lineRule="atLeast"/>
        <w:ind w:firstLine="720"/>
        <w:jc w:val="both"/>
        <w:rPr>
          <w:color w:val="404040"/>
          <w:sz w:val="28"/>
          <w:szCs w:val="28"/>
        </w:rPr>
      </w:pPr>
      <w:r>
        <w:rPr>
          <w:color w:val="404040"/>
          <w:sz w:val="28"/>
          <w:szCs w:val="28"/>
        </w:rPr>
        <w:t xml:space="preserve">Nghiên cứ kỹ </w:t>
      </w:r>
      <w:r w:rsidRPr="009B40D5">
        <w:rPr>
          <w:color w:val="404040"/>
          <w:sz w:val="28"/>
          <w:szCs w:val="28"/>
        </w:rPr>
        <w:t xml:space="preserve">(Chương trình bồi dưỡng thường xuyên giáo viên tiểu học </w:t>
      </w:r>
      <w:r w:rsidR="006F0812">
        <w:rPr>
          <w:color w:val="404040"/>
          <w:sz w:val="28"/>
          <w:szCs w:val="28"/>
        </w:rPr>
        <w:t>ban hành kèm theo Thông tư số 17/2019/TT-BGDĐT ngày 01/11/2019</w:t>
      </w:r>
      <w:r w:rsidRPr="009B40D5">
        <w:rPr>
          <w:color w:val="404040"/>
          <w:sz w:val="28"/>
          <w:szCs w:val="28"/>
        </w:rPr>
        <w:t xml:space="preserve"> của Bộ trưởng Bộ giáo dục và Đào tạo) phù hợp với nhu cầu cá nhân về thời lượng thực hiện khối k</w:t>
      </w:r>
      <w:r>
        <w:rPr>
          <w:color w:val="404040"/>
          <w:sz w:val="28"/>
          <w:szCs w:val="28"/>
        </w:rPr>
        <w:t>iến thức này trong từng năm học và các công văn của Sở, Phòng GD.</w:t>
      </w:r>
    </w:p>
    <w:p w:rsidR="001B0E22" w:rsidRPr="009B40D5" w:rsidRDefault="001B0E22" w:rsidP="007D5E89">
      <w:pPr>
        <w:pStyle w:val="NormalWeb"/>
        <w:shd w:val="clear" w:color="auto" w:fill="FFFFFF" w:themeFill="background1"/>
        <w:spacing w:before="0" w:beforeAutospacing="0" w:after="0" w:afterAutospacing="0" w:line="270" w:lineRule="atLeast"/>
        <w:ind w:firstLine="720"/>
        <w:jc w:val="both"/>
        <w:rPr>
          <w:color w:val="404040"/>
          <w:sz w:val="28"/>
          <w:szCs w:val="28"/>
        </w:rPr>
      </w:pPr>
      <w:r w:rsidRPr="009B40D5">
        <w:rPr>
          <w:color w:val="404040"/>
          <w:sz w:val="28"/>
          <w:szCs w:val="28"/>
        </w:rPr>
        <w:t> Tổ chức bồi dưỡng giáo viên theo hình thức tự học cá nhân, học tập theo tổ chuyên môn, học tập theo nhóm giáo viên</w:t>
      </w:r>
      <w:r>
        <w:rPr>
          <w:color w:val="404040"/>
          <w:sz w:val="28"/>
          <w:szCs w:val="28"/>
        </w:rPr>
        <w:t>, qua mạng, qua cổng thông tin trường học kết nối…</w:t>
      </w:r>
      <w:r w:rsidRPr="009B40D5">
        <w:rPr>
          <w:color w:val="404040"/>
          <w:sz w:val="28"/>
          <w:szCs w:val="28"/>
        </w:rPr>
        <w:t>. Tổ chức học tập trung trong phần khối kiến thức tự chọn các tiết lý thuyết và tiết thực hành do tổ chuyên môn tổ chức.</w:t>
      </w:r>
    </w:p>
    <w:p w:rsidR="001B0E22" w:rsidRPr="009B40D5" w:rsidRDefault="001B0E22" w:rsidP="007D5E89">
      <w:pPr>
        <w:pStyle w:val="NormalWeb"/>
        <w:shd w:val="clear" w:color="auto" w:fill="FFFFFF" w:themeFill="background1"/>
        <w:spacing w:before="0" w:beforeAutospacing="0" w:after="0" w:afterAutospacing="0" w:line="270" w:lineRule="atLeast"/>
        <w:jc w:val="both"/>
        <w:rPr>
          <w:color w:val="404040"/>
          <w:sz w:val="28"/>
          <w:szCs w:val="28"/>
        </w:rPr>
      </w:pPr>
      <w:r w:rsidRPr="009B40D5">
        <w:rPr>
          <w:rStyle w:val="Strong"/>
          <w:color w:val="404040"/>
          <w:sz w:val="28"/>
          <w:szCs w:val="28"/>
        </w:rPr>
        <w:t>5. Thực hiện lưu trữ hồ sơ</w:t>
      </w:r>
    </w:p>
    <w:p w:rsidR="001B0E22" w:rsidRPr="009B40D5" w:rsidRDefault="001B0E22" w:rsidP="007D5E89">
      <w:pPr>
        <w:pStyle w:val="NormalWeb"/>
        <w:shd w:val="clear" w:color="auto" w:fill="FFFFFF" w:themeFill="background1"/>
        <w:spacing w:before="0" w:beforeAutospacing="0" w:after="0" w:afterAutospacing="0" w:line="270" w:lineRule="atLeast"/>
        <w:jc w:val="both"/>
        <w:rPr>
          <w:color w:val="404040"/>
          <w:sz w:val="28"/>
          <w:szCs w:val="28"/>
        </w:rPr>
      </w:pPr>
      <w:r w:rsidRPr="009B40D5">
        <w:rPr>
          <w:rStyle w:val="Emphasis"/>
          <w:color w:val="404040"/>
          <w:sz w:val="28"/>
          <w:szCs w:val="28"/>
        </w:rPr>
        <w:t>          a) Cá nhân:</w:t>
      </w:r>
    </w:p>
    <w:p w:rsidR="001B0E22" w:rsidRPr="009B40D5" w:rsidRDefault="001B0E22" w:rsidP="007D5E89">
      <w:pPr>
        <w:pStyle w:val="NormalWeb"/>
        <w:shd w:val="clear" w:color="auto" w:fill="FFFFFF" w:themeFill="background1"/>
        <w:spacing w:before="0" w:beforeAutospacing="0" w:after="0" w:afterAutospacing="0" w:line="270" w:lineRule="atLeast"/>
        <w:jc w:val="both"/>
        <w:rPr>
          <w:color w:val="404040"/>
          <w:sz w:val="28"/>
          <w:szCs w:val="28"/>
        </w:rPr>
      </w:pPr>
      <w:r w:rsidRPr="009B40D5">
        <w:rPr>
          <w:color w:val="404040"/>
          <w:sz w:val="28"/>
          <w:szCs w:val="28"/>
        </w:rPr>
        <w:t>          - Sổ học tập bồi dưỡng thường xuyên;</w:t>
      </w:r>
    </w:p>
    <w:p w:rsidR="001B0E22" w:rsidRPr="009B40D5" w:rsidRDefault="001B0E22" w:rsidP="007D5E89">
      <w:pPr>
        <w:pStyle w:val="NormalWeb"/>
        <w:shd w:val="clear" w:color="auto" w:fill="FFFFFF" w:themeFill="background1"/>
        <w:spacing w:before="0" w:beforeAutospacing="0" w:after="0" w:afterAutospacing="0" w:line="270" w:lineRule="atLeast"/>
        <w:jc w:val="both"/>
        <w:rPr>
          <w:color w:val="404040"/>
          <w:sz w:val="28"/>
          <w:szCs w:val="28"/>
        </w:rPr>
      </w:pPr>
      <w:r w:rsidRPr="009B40D5">
        <w:rPr>
          <w:color w:val="404040"/>
          <w:sz w:val="28"/>
          <w:szCs w:val="28"/>
        </w:rPr>
        <w:t>          - Kế hoạch cá nhân;</w:t>
      </w:r>
    </w:p>
    <w:p w:rsidR="001B0E22" w:rsidRPr="009B40D5" w:rsidRDefault="001B0E22" w:rsidP="007D5E89">
      <w:pPr>
        <w:pStyle w:val="NormalWeb"/>
        <w:shd w:val="clear" w:color="auto" w:fill="FFFFFF" w:themeFill="background1"/>
        <w:spacing w:before="0" w:beforeAutospacing="0" w:after="0" w:afterAutospacing="0" w:line="270" w:lineRule="atLeast"/>
        <w:jc w:val="both"/>
        <w:rPr>
          <w:color w:val="404040"/>
          <w:sz w:val="28"/>
          <w:szCs w:val="28"/>
        </w:rPr>
      </w:pPr>
      <w:r w:rsidRPr="009B40D5">
        <w:rPr>
          <w:color w:val="404040"/>
          <w:sz w:val="28"/>
          <w:szCs w:val="28"/>
        </w:rPr>
        <w:t>          - Bài viết thu hoạch;</w:t>
      </w:r>
    </w:p>
    <w:p w:rsidR="001B0E22" w:rsidRPr="009B40D5" w:rsidRDefault="001B0E22" w:rsidP="007D5E89">
      <w:pPr>
        <w:pStyle w:val="NormalWeb"/>
        <w:shd w:val="clear" w:color="auto" w:fill="FFFFFF" w:themeFill="background1"/>
        <w:spacing w:before="0" w:beforeAutospacing="0" w:after="0" w:afterAutospacing="0" w:line="270" w:lineRule="atLeast"/>
        <w:jc w:val="both"/>
        <w:rPr>
          <w:color w:val="404040"/>
          <w:sz w:val="28"/>
          <w:szCs w:val="28"/>
        </w:rPr>
      </w:pPr>
      <w:r w:rsidRPr="009B40D5">
        <w:rPr>
          <w:color w:val="404040"/>
          <w:sz w:val="28"/>
          <w:szCs w:val="28"/>
        </w:rPr>
        <w:t>          - Giấy chứng nhận kết quả BDTX</w:t>
      </w:r>
    </w:p>
    <w:p w:rsidR="001B0E22" w:rsidRPr="009B40D5" w:rsidRDefault="001B0E22" w:rsidP="007D5E89">
      <w:pPr>
        <w:pStyle w:val="NormalWeb"/>
        <w:shd w:val="clear" w:color="auto" w:fill="FFFFFF" w:themeFill="background1"/>
        <w:spacing w:before="0" w:beforeAutospacing="0" w:after="0" w:afterAutospacing="0" w:line="270" w:lineRule="atLeast"/>
        <w:jc w:val="both"/>
        <w:rPr>
          <w:color w:val="404040"/>
          <w:sz w:val="28"/>
          <w:szCs w:val="28"/>
        </w:rPr>
      </w:pPr>
      <w:r w:rsidRPr="009B40D5">
        <w:rPr>
          <w:rStyle w:val="Emphasis"/>
          <w:color w:val="404040"/>
          <w:sz w:val="28"/>
          <w:szCs w:val="28"/>
        </w:rPr>
        <w:t>          b) Trường:</w:t>
      </w:r>
    </w:p>
    <w:p w:rsidR="001B0E22" w:rsidRPr="009B40D5" w:rsidRDefault="001B0E22" w:rsidP="007D5E89">
      <w:pPr>
        <w:pStyle w:val="NormalWeb"/>
        <w:shd w:val="clear" w:color="auto" w:fill="FFFFFF" w:themeFill="background1"/>
        <w:spacing w:before="0" w:beforeAutospacing="0" w:after="0" w:afterAutospacing="0" w:line="270" w:lineRule="atLeast"/>
        <w:jc w:val="both"/>
        <w:rPr>
          <w:color w:val="404040"/>
          <w:sz w:val="28"/>
          <w:szCs w:val="28"/>
        </w:rPr>
      </w:pPr>
      <w:r w:rsidRPr="009B40D5">
        <w:rPr>
          <w:color w:val="404040"/>
          <w:sz w:val="28"/>
          <w:szCs w:val="28"/>
        </w:rPr>
        <w:t>          -  Kế hoạch BDTX của trường. Danh sách đăng ký Mô đun tự học</w:t>
      </w:r>
      <w:r>
        <w:rPr>
          <w:color w:val="404040"/>
          <w:sz w:val="28"/>
          <w:szCs w:val="28"/>
        </w:rPr>
        <w:t xml:space="preserve"> của giáo viên</w:t>
      </w:r>
      <w:r w:rsidRPr="009B40D5">
        <w:rPr>
          <w:color w:val="404040"/>
          <w:sz w:val="28"/>
          <w:szCs w:val="28"/>
        </w:rPr>
        <w:t>.</w:t>
      </w:r>
    </w:p>
    <w:p w:rsidR="001B0E22" w:rsidRPr="009B40D5" w:rsidRDefault="001B0E22" w:rsidP="007D5E89">
      <w:pPr>
        <w:pStyle w:val="NormalWeb"/>
        <w:shd w:val="clear" w:color="auto" w:fill="FFFFFF" w:themeFill="background1"/>
        <w:spacing w:before="0" w:beforeAutospacing="0" w:after="0" w:afterAutospacing="0" w:line="270" w:lineRule="atLeast"/>
        <w:jc w:val="both"/>
        <w:rPr>
          <w:color w:val="404040"/>
          <w:sz w:val="28"/>
          <w:szCs w:val="28"/>
        </w:rPr>
      </w:pPr>
      <w:r w:rsidRPr="009B40D5">
        <w:rPr>
          <w:color w:val="404040"/>
          <w:sz w:val="28"/>
          <w:szCs w:val="28"/>
        </w:rPr>
        <w:t>          - Kết quả đánh giá, xếp loại BDTX của giáo viên.</w:t>
      </w:r>
    </w:p>
    <w:p w:rsidR="001B0E22" w:rsidRPr="009B40D5" w:rsidRDefault="001B0E22" w:rsidP="00074B0D">
      <w:pPr>
        <w:pStyle w:val="NormalWeb"/>
        <w:shd w:val="clear" w:color="auto" w:fill="FFFFFF" w:themeFill="background1"/>
        <w:spacing w:before="0" w:beforeAutospacing="0" w:after="0" w:afterAutospacing="0" w:line="270" w:lineRule="atLeast"/>
        <w:ind w:firstLine="720"/>
        <w:jc w:val="both"/>
        <w:rPr>
          <w:color w:val="404040"/>
          <w:sz w:val="28"/>
          <w:szCs w:val="28"/>
        </w:rPr>
      </w:pPr>
      <w:r w:rsidRPr="009B40D5">
        <w:rPr>
          <w:color w:val="404040"/>
          <w:sz w:val="28"/>
          <w:szCs w:val="28"/>
        </w:rPr>
        <w:lastRenderedPageBreak/>
        <w:t>Trên đây là Kế hoạch bồ</w:t>
      </w:r>
      <w:r w:rsidR="006F0812">
        <w:rPr>
          <w:color w:val="404040"/>
          <w:sz w:val="28"/>
          <w:szCs w:val="28"/>
        </w:rPr>
        <w:t>i</w:t>
      </w:r>
      <w:r w:rsidR="00F34EB7">
        <w:rPr>
          <w:color w:val="404040"/>
          <w:sz w:val="28"/>
          <w:szCs w:val="28"/>
        </w:rPr>
        <w:t xml:space="preserve"> dưỡng thường xuyên năm học 2022-2023</w:t>
      </w:r>
      <w:r w:rsidRPr="009B40D5">
        <w:rPr>
          <w:color w:val="404040"/>
          <w:sz w:val="28"/>
          <w:szCs w:val="28"/>
        </w:rPr>
        <w:t xml:space="preserve"> của Trường Tiểu học </w:t>
      </w:r>
      <w:r>
        <w:rPr>
          <w:color w:val="404040"/>
          <w:sz w:val="28"/>
          <w:szCs w:val="28"/>
        </w:rPr>
        <w:t>Nguyễn Đình Chiểu</w:t>
      </w:r>
      <w:r w:rsidRPr="009B40D5">
        <w:rPr>
          <w:color w:val="404040"/>
          <w:sz w:val="28"/>
          <w:szCs w:val="28"/>
        </w:rPr>
        <w:t>. Yêu cầu các C</w:t>
      </w:r>
      <w:r>
        <w:rPr>
          <w:color w:val="404040"/>
          <w:sz w:val="28"/>
          <w:szCs w:val="28"/>
        </w:rPr>
        <w:t>án bộ</w:t>
      </w:r>
      <w:r w:rsidRPr="009B40D5">
        <w:rPr>
          <w:color w:val="404040"/>
          <w:sz w:val="28"/>
          <w:szCs w:val="28"/>
        </w:rPr>
        <w:t xml:space="preserve">, giáo viên căn cứ để thực hiện. Trong quá  thực hiện, nếu có những vấn đề </w:t>
      </w:r>
      <w:r>
        <w:rPr>
          <w:color w:val="404040"/>
          <w:sz w:val="28"/>
          <w:szCs w:val="28"/>
        </w:rPr>
        <w:t xml:space="preserve">gì </w:t>
      </w:r>
      <w:r w:rsidRPr="009B40D5">
        <w:rPr>
          <w:color w:val="404040"/>
          <w:sz w:val="28"/>
          <w:szCs w:val="28"/>
        </w:rPr>
        <w:t xml:space="preserve">khó khăn, vướng mắc, các đồng chí phản </w:t>
      </w:r>
      <w:r>
        <w:rPr>
          <w:color w:val="404040"/>
          <w:sz w:val="28"/>
          <w:szCs w:val="28"/>
        </w:rPr>
        <w:t>hồi</w:t>
      </w:r>
      <w:r w:rsidRPr="009B40D5">
        <w:rPr>
          <w:color w:val="404040"/>
          <w:sz w:val="28"/>
          <w:szCs w:val="28"/>
        </w:rPr>
        <w:t xml:space="preserve"> về Ban giám hiệu để chỉ đạo kịp thời.</w:t>
      </w:r>
    </w:p>
    <w:p w:rsidR="001B0E22" w:rsidRPr="009B40D5" w:rsidRDefault="001B0E22" w:rsidP="00074B0D">
      <w:pPr>
        <w:pStyle w:val="NormalWeb"/>
        <w:shd w:val="clear" w:color="auto" w:fill="FFFFFF" w:themeFill="background1"/>
        <w:spacing w:before="0" w:beforeAutospacing="0" w:after="0" w:afterAutospacing="0" w:line="270" w:lineRule="atLeast"/>
        <w:ind w:firstLine="720"/>
        <w:jc w:val="both"/>
        <w:rPr>
          <w:color w:val="404040"/>
          <w:sz w:val="28"/>
          <w:szCs w:val="28"/>
        </w:rPr>
      </w:pPr>
    </w:p>
    <w:tbl>
      <w:tblPr>
        <w:tblW w:w="9360" w:type="dxa"/>
        <w:tblCellSpacing w:w="0" w:type="dxa"/>
        <w:shd w:val="clear" w:color="auto" w:fill="F5F5F5"/>
        <w:tblCellMar>
          <w:left w:w="0" w:type="dxa"/>
          <w:right w:w="0" w:type="dxa"/>
        </w:tblCellMar>
        <w:tblLook w:val="0000" w:firstRow="0" w:lastRow="0" w:firstColumn="0" w:lastColumn="0" w:noHBand="0" w:noVBand="0"/>
      </w:tblPr>
      <w:tblGrid>
        <w:gridCol w:w="4763"/>
        <w:gridCol w:w="4597"/>
      </w:tblGrid>
      <w:tr w:rsidR="001B0E22" w:rsidRPr="009B40D5" w:rsidTr="00273EAC">
        <w:trPr>
          <w:tblCellSpacing w:w="0" w:type="dxa"/>
        </w:trPr>
        <w:tc>
          <w:tcPr>
            <w:tcW w:w="4763" w:type="dxa"/>
            <w:shd w:val="clear" w:color="auto" w:fill="F5F5F5"/>
            <w:vAlign w:val="center"/>
          </w:tcPr>
          <w:p w:rsidR="001B0E22" w:rsidRPr="009B40D5" w:rsidRDefault="001B0E22" w:rsidP="00074B0D">
            <w:pPr>
              <w:pStyle w:val="NormalWeb"/>
              <w:shd w:val="clear" w:color="auto" w:fill="FFFFFF" w:themeFill="background1"/>
              <w:spacing w:before="0" w:beforeAutospacing="0" w:after="0" w:afterAutospacing="0" w:line="270" w:lineRule="atLeast"/>
              <w:jc w:val="both"/>
              <w:rPr>
                <w:color w:val="404040"/>
                <w:sz w:val="28"/>
                <w:szCs w:val="28"/>
              </w:rPr>
            </w:pPr>
            <w:r w:rsidRPr="009B40D5">
              <w:rPr>
                <w:rStyle w:val="Emphasis"/>
                <w:b/>
                <w:bCs/>
                <w:color w:val="404040"/>
                <w:sz w:val="28"/>
                <w:szCs w:val="28"/>
              </w:rPr>
              <w:t>Nơi nhận:</w:t>
            </w:r>
          </w:p>
          <w:p w:rsidR="001B0E22" w:rsidRPr="009B40D5" w:rsidRDefault="001B0E22" w:rsidP="00074B0D">
            <w:pPr>
              <w:pStyle w:val="NormalWeb"/>
              <w:shd w:val="clear" w:color="auto" w:fill="FFFFFF" w:themeFill="background1"/>
              <w:spacing w:before="0" w:beforeAutospacing="0" w:after="0" w:afterAutospacing="0" w:line="270" w:lineRule="atLeast"/>
              <w:jc w:val="both"/>
              <w:rPr>
                <w:color w:val="404040"/>
                <w:sz w:val="28"/>
                <w:szCs w:val="28"/>
              </w:rPr>
            </w:pPr>
            <w:r w:rsidRPr="009B40D5">
              <w:rPr>
                <w:color w:val="404040"/>
                <w:sz w:val="28"/>
                <w:szCs w:val="28"/>
              </w:rPr>
              <w:t>- Phòng GDĐT ;</w:t>
            </w:r>
          </w:p>
          <w:p w:rsidR="001B0E22" w:rsidRPr="009B40D5" w:rsidRDefault="001B0E22" w:rsidP="00074B0D">
            <w:pPr>
              <w:pStyle w:val="NormalWeb"/>
              <w:shd w:val="clear" w:color="auto" w:fill="FFFFFF" w:themeFill="background1"/>
              <w:spacing w:before="0" w:beforeAutospacing="0" w:after="0" w:afterAutospacing="0" w:line="270" w:lineRule="atLeast"/>
              <w:jc w:val="both"/>
              <w:rPr>
                <w:color w:val="404040"/>
                <w:sz w:val="28"/>
                <w:szCs w:val="28"/>
              </w:rPr>
            </w:pPr>
            <w:r w:rsidRPr="009B40D5">
              <w:rPr>
                <w:color w:val="404040"/>
                <w:sz w:val="28"/>
                <w:szCs w:val="28"/>
              </w:rPr>
              <w:t>- Ban giám hiệu;</w:t>
            </w:r>
          </w:p>
          <w:p w:rsidR="001B0E22" w:rsidRPr="009B40D5" w:rsidRDefault="001B0E22" w:rsidP="00074B0D">
            <w:pPr>
              <w:pStyle w:val="NormalWeb"/>
              <w:shd w:val="clear" w:color="auto" w:fill="FFFFFF" w:themeFill="background1"/>
              <w:spacing w:before="0" w:beforeAutospacing="0" w:after="0" w:afterAutospacing="0" w:line="270" w:lineRule="atLeast"/>
              <w:jc w:val="both"/>
              <w:rPr>
                <w:color w:val="404040"/>
                <w:sz w:val="28"/>
                <w:szCs w:val="28"/>
              </w:rPr>
            </w:pPr>
            <w:r w:rsidRPr="009B40D5">
              <w:rPr>
                <w:color w:val="404040"/>
                <w:sz w:val="28"/>
                <w:szCs w:val="28"/>
              </w:rPr>
              <w:t>- Các tổ trưởng CM; </w:t>
            </w:r>
          </w:p>
          <w:p w:rsidR="001B0E22" w:rsidRPr="009B40D5" w:rsidRDefault="001B0E22" w:rsidP="00074B0D">
            <w:pPr>
              <w:pStyle w:val="NormalWeb"/>
              <w:shd w:val="clear" w:color="auto" w:fill="FFFFFF" w:themeFill="background1"/>
              <w:spacing w:before="0" w:beforeAutospacing="0" w:after="0" w:afterAutospacing="0" w:line="270" w:lineRule="atLeast"/>
              <w:jc w:val="both"/>
              <w:rPr>
                <w:color w:val="404040"/>
                <w:sz w:val="28"/>
                <w:szCs w:val="28"/>
              </w:rPr>
            </w:pPr>
            <w:r w:rsidRPr="009B40D5">
              <w:rPr>
                <w:color w:val="404040"/>
                <w:sz w:val="28"/>
                <w:szCs w:val="28"/>
              </w:rPr>
              <w:t>- Giáo viên;</w:t>
            </w:r>
          </w:p>
          <w:p w:rsidR="001B0E22" w:rsidRPr="009B40D5" w:rsidRDefault="001B0E22" w:rsidP="00074B0D">
            <w:pPr>
              <w:pStyle w:val="NormalWeb"/>
              <w:shd w:val="clear" w:color="auto" w:fill="FFFFFF" w:themeFill="background1"/>
              <w:spacing w:before="0" w:beforeAutospacing="0" w:after="0" w:afterAutospacing="0" w:line="270" w:lineRule="atLeast"/>
              <w:jc w:val="both"/>
              <w:rPr>
                <w:color w:val="404040"/>
                <w:sz w:val="28"/>
                <w:szCs w:val="28"/>
              </w:rPr>
            </w:pPr>
            <w:r w:rsidRPr="009B40D5">
              <w:rPr>
                <w:color w:val="404040"/>
                <w:sz w:val="28"/>
                <w:szCs w:val="28"/>
              </w:rPr>
              <w:t>- Lưu:  VT.</w:t>
            </w:r>
          </w:p>
        </w:tc>
        <w:tc>
          <w:tcPr>
            <w:tcW w:w="4597" w:type="dxa"/>
            <w:shd w:val="clear" w:color="auto" w:fill="F5F5F5"/>
            <w:vAlign w:val="center"/>
          </w:tcPr>
          <w:p w:rsidR="001B0E22" w:rsidRPr="009B40D5" w:rsidRDefault="00F34EB7" w:rsidP="00074B0D">
            <w:pPr>
              <w:pStyle w:val="NormalWeb"/>
              <w:shd w:val="clear" w:color="auto" w:fill="FFFFFF" w:themeFill="background1"/>
              <w:spacing w:before="0" w:beforeAutospacing="0" w:after="0" w:afterAutospacing="0" w:line="270" w:lineRule="atLeast"/>
              <w:jc w:val="both"/>
              <w:rPr>
                <w:color w:val="404040"/>
                <w:sz w:val="28"/>
                <w:szCs w:val="28"/>
              </w:rPr>
            </w:pPr>
            <w:r>
              <w:rPr>
                <w:rStyle w:val="Strong"/>
                <w:color w:val="404040"/>
                <w:sz w:val="28"/>
                <w:szCs w:val="28"/>
              </w:rPr>
              <w:t xml:space="preserve">             </w:t>
            </w:r>
            <w:r w:rsidR="001B0E22" w:rsidRPr="009B40D5">
              <w:rPr>
                <w:rStyle w:val="Strong"/>
                <w:color w:val="404040"/>
                <w:sz w:val="28"/>
                <w:szCs w:val="28"/>
              </w:rPr>
              <w:t>HIỆU TRƯỞNG</w:t>
            </w:r>
          </w:p>
          <w:p w:rsidR="001B0E22" w:rsidRPr="009B40D5" w:rsidRDefault="001B0E22" w:rsidP="00074B0D">
            <w:pPr>
              <w:pStyle w:val="NormalWeb"/>
              <w:shd w:val="clear" w:color="auto" w:fill="FFFFFF" w:themeFill="background1"/>
              <w:spacing w:before="0" w:beforeAutospacing="0" w:after="0" w:afterAutospacing="0" w:line="270" w:lineRule="atLeast"/>
              <w:jc w:val="both"/>
              <w:rPr>
                <w:color w:val="404040"/>
                <w:sz w:val="28"/>
                <w:szCs w:val="28"/>
              </w:rPr>
            </w:pPr>
            <w:r w:rsidRPr="009B40D5">
              <w:rPr>
                <w:color w:val="404040"/>
                <w:sz w:val="28"/>
                <w:szCs w:val="28"/>
              </w:rPr>
              <w:t> </w:t>
            </w:r>
          </w:p>
          <w:p w:rsidR="001B0E22" w:rsidRPr="009B40D5" w:rsidRDefault="001B0E22" w:rsidP="00074B0D">
            <w:pPr>
              <w:pStyle w:val="NormalWeb"/>
              <w:shd w:val="clear" w:color="auto" w:fill="FFFFFF" w:themeFill="background1"/>
              <w:spacing w:before="0" w:beforeAutospacing="0" w:after="0" w:afterAutospacing="0" w:line="270" w:lineRule="atLeast"/>
              <w:jc w:val="both"/>
              <w:rPr>
                <w:color w:val="404040"/>
                <w:sz w:val="28"/>
                <w:szCs w:val="28"/>
              </w:rPr>
            </w:pPr>
            <w:r w:rsidRPr="009B40D5">
              <w:rPr>
                <w:color w:val="404040"/>
                <w:sz w:val="28"/>
                <w:szCs w:val="28"/>
              </w:rPr>
              <w:t> </w:t>
            </w:r>
          </w:p>
          <w:p w:rsidR="001B0E22" w:rsidRPr="009B40D5" w:rsidRDefault="001B0E22" w:rsidP="00074B0D">
            <w:pPr>
              <w:pStyle w:val="NormalWeb"/>
              <w:shd w:val="clear" w:color="auto" w:fill="FFFFFF" w:themeFill="background1"/>
              <w:spacing w:before="0" w:beforeAutospacing="0" w:after="0" w:afterAutospacing="0" w:line="270" w:lineRule="atLeast"/>
              <w:jc w:val="both"/>
              <w:rPr>
                <w:color w:val="404040"/>
                <w:sz w:val="28"/>
                <w:szCs w:val="28"/>
              </w:rPr>
            </w:pPr>
            <w:r w:rsidRPr="009B40D5">
              <w:rPr>
                <w:color w:val="404040"/>
                <w:sz w:val="28"/>
                <w:szCs w:val="28"/>
              </w:rPr>
              <w:t> </w:t>
            </w:r>
          </w:p>
          <w:p w:rsidR="001B0E22" w:rsidRPr="009B40D5" w:rsidRDefault="001B0E22" w:rsidP="00074B0D">
            <w:pPr>
              <w:pStyle w:val="NormalWeb"/>
              <w:shd w:val="clear" w:color="auto" w:fill="FFFFFF" w:themeFill="background1"/>
              <w:spacing w:before="0" w:beforeAutospacing="0" w:after="0" w:afterAutospacing="0" w:line="270" w:lineRule="atLeast"/>
              <w:jc w:val="both"/>
              <w:rPr>
                <w:color w:val="404040"/>
                <w:sz w:val="28"/>
                <w:szCs w:val="28"/>
              </w:rPr>
            </w:pPr>
            <w:r w:rsidRPr="009B40D5">
              <w:rPr>
                <w:color w:val="404040"/>
                <w:sz w:val="28"/>
                <w:szCs w:val="28"/>
              </w:rPr>
              <w:t xml:space="preserve">                                </w:t>
            </w:r>
          </w:p>
          <w:p w:rsidR="001B0E22" w:rsidRPr="009B40D5" w:rsidRDefault="001B0E22" w:rsidP="00074B0D">
            <w:pPr>
              <w:pStyle w:val="NormalWeb"/>
              <w:shd w:val="clear" w:color="auto" w:fill="FFFFFF" w:themeFill="background1"/>
              <w:spacing w:before="0" w:beforeAutospacing="0" w:after="0" w:afterAutospacing="0" w:line="270" w:lineRule="atLeast"/>
              <w:jc w:val="both"/>
              <w:rPr>
                <w:color w:val="404040"/>
                <w:sz w:val="28"/>
                <w:szCs w:val="28"/>
              </w:rPr>
            </w:pPr>
          </w:p>
          <w:p w:rsidR="001B0E22" w:rsidRPr="00927081" w:rsidRDefault="00F34EB7" w:rsidP="00074B0D">
            <w:pPr>
              <w:pStyle w:val="NormalWeb"/>
              <w:shd w:val="clear" w:color="auto" w:fill="FFFFFF" w:themeFill="background1"/>
              <w:spacing w:before="0" w:beforeAutospacing="0" w:after="0" w:afterAutospacing="0" w:line="270" w:lineRule="atLeast"/>
              <w:rPr>
                <w:i/>
                <w:color w:val="404040"/>
                <w:sz w:val="28"/>
                <w:szCs w:val="28"/>
              </w:rPr>
            </w:pPr>
            <w:r>
              <w:rPr>
                <w:rStyle w:val="Strong"/>
                <w:i/>
                <w:sz w:val="28"/>
                <w:szCs w:val="28"/>
              </w:rPr>
              <w:t xml:space="preserve">            </w:t>
            </w:r>
            <w:r w:rsidR="0001748F">
              <w:rPr>
                <w:rStyle w:val="Strong"/>
                <w:i/>
                <w:sz w:val="28"/>
                <w:szCs w:val="28"/>
              </w:rPr>
              <w:t xml:space="preserve">Nguyễn Thị </w:t>
            </w:r>
            <w:r w:rsidR="00074B0D">
              <w:rPr>
                <w:rStyle w:val="Strong"/>
                <w:i/>
                <w:sz w:val="28"/>
                <w:szCs w:val="28"/>
                <w:lang w:val="vi-VN"/>
              </w:rPr>
              <w:t xml:space="preserve">Thu </w:t>
            </w:r>
            <w:r w:rsidR="0001748F">
              <w:rPr>
                <w:rStyle w:val="Strong"/>
                <w:i/>
                <w:sz w:val="28"/>
                <w:szCs w:val="28"/>
              </w:rPr>
              <w:t>Hoa</w:t>
            </w:r>
          </w:p>
        </w:tc>
      </w:tr>
    </w:tbl>
    <w:p w:rsidR="001B0E22" w:rsidRPr="009B40D5" w:rsidRDefault="001B0E22" w:rsidP="001B0E22">
      <w:pPr>
        <w:jc w:val="both"/>
        <w:rPr>
          <w:sz w:val="28"/>
          <w:szCs w:val="28"/>
        </w:rPr>
      </w:pPr>
    </w:p>
    <w:p w:rsidR="00781EBF" w:rsidRDefault="00781EBF"/>
    <w:p w:rsidR="00AA6895" w:rsidRDefault="00AA6895"/>
    <w:p w:rsidR="00AA6895" w:rsidRDefault="00AA6895"/>
    <w:p w:rsidR="00AA6895" w:rsidRDefault="00AA6895"/>
    <w:p w:rsidR="00AA6895" w:rsidRPr="00AA6895" w:rsidRDefault="00AA6895" w:rsidP="00AA6895">
      <w:pPr>
        <w:jc w:val="center"/>
        <w:rPr>
          <w:b/>
          <w:lang w:val="vi-VN"/>
        </w:rPr>
      </w:pPr>
      <w:r w:rsidRPr="00AA6895">
        <w:rPr>
          <w:b/>
          <w:lang w:val="vi-VN"/>
        </w:rPr>
        <w:t>XÁC NHẬN CỦA PHÒNG</w:t>
      </w:r>
      <w:r>
        <w:rPr>
          <w:b/>
          <w:lang w:val="vi-VN"/>
        </w:rPr>
        <w:t xml:space="preserve"> GD&amp;ĐT HUYỆN</w:t>
      </w:r>
    </w:p>
    <w:sectPr w:rsidR="00AA6895" w:rsidRPr="00AA6895" w:rsidSect="00B1206A">
      <w:headerReference w:type="default" r:id="rId13"/>
      <w:pgSz w:w="11907" w:h="16840" w:code="9"/>
      <w:pgMar w:top="1440" w:right="1134"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06A" w:rsidRDefault="00B1206A" w:rsidP="00B1206A">
      <w:r>
        <w:separator/>
      </w:r>
    </w:p>
  </w:endnote>
  <w:endnote w:type="continuationSeparator" w:id="0">
    <w:p w:rsidR="00B1206A" w:rsidRDefault="00B1206A" w:rsidP="00B12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06A" w:rsidRDefault="00B1206A" w:rsidP="00B1206A">
      <w:r>
        <w:separator/>
      </w:r>
    </w:p>
  </w:footnote>
  <w:footnote w:type="continuationSeparator" w:id="0">
    <w:p w:rsidR="00B1206A" w:rsidRDefault="00B1206A" w:rsidP="00B120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929289"/>
      <w:docPartObj>
        <w:docPartGallery w:val="Page Numbers (Top of Page)"/>
        <w:docPartUnique/>
      </w:docPartObj>
    </w:sdtPr>
    <w:sdtEndPr>
      <w:rPr>
        <w:noProof/>
      </w:rPr>
    </w:sdtEndPr>
    <w:sdtContent>
      <w:p w:rsidR="00B1206A" w:rsidRDefault="00B1206A">
        <w:pPr>
          <w:pStyle w:val="Header"/>
          <w:jc w:val="center"/>
        </w:pPr>
        <w:r>
          <w:fldChar w:fldCharType="begin"/>
        </w:r>
        <w:r>
          <w:instrText xml:space="preserve"> PAGE   \* MERGEFORMAT </w:instrText>
        </w:r>
        <w:r>
          <w:fldChar w:fldCharType="separate"/>
        </w:r>
        <w:r w:rsidR="00066752">
          <w:rPr>
            <w:noProof/>
          </w:rPr>
          <w:t>9</w:t>
        </w:r>
        <w:r>
          <w:rPr>
            <w:noProof/>
          </w:rPr>
          <w:fldChar w:fldCharType="end"/>
        </w:r>
      </w:p>
    </w:sdtContent>
  </w:sdt>
  <w:p w:rsidR="00B1206A" w:rsidRDefault="00B1206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01D32"/>
    <w:multiLevelType w:val="multilevel"/>
    <w:tmpl w:val="5E96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5262E5"/>
    <w:multiLevelType w:val="multilevel"/>
    <w:tmpl w:val="83B2D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E22"/>
    <w:rsid w:val="0001748F"/>
    <w:rsid w:val="000243BF"/>
    <w:rsid w:val="00051F07"/>
    <w:rsid w:val="00066752"/>
    <w:rsid w:val="00074B0D"/>
    <w:rsid w:val="000830E0"/>
    <w:rsid w:val="001378B7"/>
    <w:rsid w:val="00174744"/>
    <w:rsid w:val="001B0E22"/>
    <w:rsid w:val="001E7714"/>
    <w:rsid w:val="001F5711"/>
    <w:rsid w:val="00212875"/>
    <w:rsid w:val="002259C6"/>
    <w:rsid w:val="002A7BD4"/>
    <w:rsid w:val="002C2C1C"/>
    <w:rsid w:val="00343908"/>
    <w:rsid w:val="00343C8F"/>
    <w:rsid w:val="003E0CF4"/>
    <w:rsid w:val="0046527A"/>
    <w:rsid w:val="004C13AC"/>
    <w:rsid w:val="006D7EDA"/>
    <w:rsid w:val="006F0812"/>
    <w:rsid w:val="00781EBF"/>
    <w:rsid w:val="007C6AF8"/>
    <w:rsid w:val="007C7973"/>
    <w:rsid w:val="007D5E89"/>
    <w:rsid w:val="00855040"/>
    <w:rsid w:val="008678D9"/>
    <w:rsid w:val="00A93337"/>
    <w:rsid w:val="00A967FA"/>
    <w:rsid w:val="00AA6895"/>
    <w:rsid w:val="00AE3ED3"/>
    <w:rsid w:val="00AE4598"/>
    <w:rsid w:val="00B1206A"/>
    <w:rsid w:val="00BC5441"/>
    <w:rsid w:val="00BD4E49"/>
    <w:rsid w:val="00CA6B49"/>
    <w:rsid w:val="00CE2CA8"/>
    <w:rsid w:val="00CF6CAA"/>
    <w:rsid w:val="00E46B61"/>
    <w:rsid w:val="00E7794A"/>
    <w:rsid w:val="00EA5CE6"/>
    <w:rsid w:val="00EB5A3C"/>
    <w:rsid w:val="00EC6097"/>
    <w:rsid w:val="00F00F43"/>
    <w:rsid w:val="00F34EB7"/>
    <w:rsid w:val="00F6511B"/>
    <w:rsid w:val="00FA75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1AFA"/>
  <w15:docId w15:val="{E3A97F28-9EB5-4EC5-B7F1-152F64015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E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B0E22"/>
    <w:pPr>
      <w:spacing w:before="100" w:beforeAutospacing="1" w:after="100" w:afterAutospacing="1"/>
    </w:pPr>
  </w:style>
  <w:style w:type="character" w:styleId="Strong">
    <w:name w:val="Strong"/>
    <w:qFormat/>
    <w:rsid w:val="001B0E22"/>
    <w:rPr>
      <w:b/>
      <w:bCs/>
    </w:rPr>
  </w:style>
  <w:style w:type="character" w:customStyle="1" w:styleId="apple-converted-space">
    <w:name w:val="apple-converted-space"/>
    <w:basedOn w:val="DefaultParagraphFont"/>
    <w:rsid w:val="001B0E22"/>
  </w:style>
  <w:style w:type="character" w:styleId="Emphasis">
    <w:name w:val="Emphasis"/>
    <w:qFormat/>
    <w:rsid w:val="001B0E22"/>
    <w:rPr>
      <w:i/>
      <w:iCs/>
    </w:rPr>
  </w:style>
  <w:style w:type="paragraph" w:styleId="ListParagraph">
    <w:name w:val="List Paragraph"/>
    <w:basedOn w:val="Normal"/>
    <w:uiPriority w:val="34"/>
    <w:qFormat/>
    <w:rsid w:val="001E7714"/>
    <w:pPr>
      <w:ind w:left="720"/>
      <w:contextualSpacing/>
    </w:pPr>
  </w:style>
  <w:style w:type="paragraph" w:styleId="Header">
    <w:name w:val="header"/>
    <w:basedOn w:val="Normal"/>
    <w:link w:val="HeaderChar"/>
    <w:uiPriority w:val="99"/>
    <w:unhideWhenUsed/>
    <w:rsid w:val="00B1206A"/>
    <w:pPr>
      <w:tabs>
        <w:tab w:val="center" w:pos="4680"/>
        <w:tab w:val="right" w:pos="9360"/>
      </w:tabs>
    </w:pPr>
  </w:style>
  <w:style w:type="character" w:customStyle="1" w:styleId="HeaderChar">
    <w:name w:val="Header Char"/>
    <w:basedOn w:val="DefaultParagraphFont"/>
    <w:link w:val="Header"/>
    <w:uiPriority w:val="99"/>
    <w:rsid w:val="00B120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1206A"/>
    <w:pPr>
      <w:tabs>
        <w:tab w:val="center" w:pos="4680"/>
        <w:tab w:val="right" w:pos="9360"/>
      </w:tabs>
    </w:pPr>
  </w:style>
  <w:style w:type="character" w:customStyle="1" w:styleId="FooterChar">
    <w:name w:val="Footer Char"/>
    <w:basedOn w:val="DefaultParagraphFont"/>
    <w:link w:val="Footer"/>
    <w:uiPriority w:val="99"/>
    <w:rsid w:val="00B1206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oatieu.vn/bai-thu-hoach-boi-duong-thuong-xuyen-module-gvpt-02-199427"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oatieu.vn/bai-thu-hoach-boi-duong-thuong-xuyen-module-gvpt-01-199423" TargetMode="External"/><Relationship Id="rId12" Type="http://schemas.openxmlformats.org/officeDocument/2006/relationships/hyperlink" Target="https://hoatieu.vn/bai-thu-hoach-boi-duong-thuong-xuyen-module-gvpt-02-1994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atieu.vn/bai-thu-hoach-boi-duong-thuong-xuyen-module-gvpt-01-19942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hoatieu.vn/bai-thu-hoach-boi-duong-thuong-xuyen-module-gvpt-06-199439" TargetMode="External"/><Relationship Id="rId4" Type="http://schemas.openxmlformats.org/officeDocument/2006/relationships/webSettings" Target="webSettings.xml"/><Relationship Id="rId9" Type="http://schemas.openxmlformats.org/officeDocument/2006/relationships/hyperlink" Target="https://hoatieu.vn/bai-thu-hoach-boi-duong-thuong-xuyen-module-gvpt-05-19943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3136</Words>
  <Characters>17876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2022-06-06T01:07:00Z</dcterms:created>
  <dcterms:modified xsi:type="dcterms:W3CDTF">2022-10-27T01:22:00Z</dcterms:modified>
</cp:coreProperties>
</file>